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1515F" w:rsidR="005C0FE2" w:rsidP="00D4300C" w:rsidRDefault="00523C2D" w14:paraId="1B93513F" w14:textId="77777777">
      <w:pPr>
        <w:bidi w:val="false"/>
        <w:rPr>
          <w:b/>
          <w:color w:val="595959" w:themeColor="text1" w:themeTint="A6"/>
          <w:sz w:val="40"/>
          <w:szCs w:val="20"/>
        </w:rPr>
      </w:pPr>
      <w:r w:rsidRPr="0021515F">
        <w:rPr>
          <w:noProof/>
          <w:color w:val="595959" w:themeColor="text1" w:themeTint="A6"/>
          <w:sz w:val="20"/>
          <w:szCs w:val="20"/>
          <w:lang w:val="French"/>
        </w:rPr>
        <w:drawing>
          <wp:anchor distT="0" distB="0" distL="114300" distR="114300" simplePos="0" relativeHeight="251661824" behindDoc="0" locked="0" layoutInCell="1" allowOverlap="1" wp14:editId="5D684545" wp14:anchorId="798DD5DD">
            <wp:simplePos x="0" y="0"/>
            <wp:positionH relativeFrom="column">
              <wp:posOffset>4054409</wp:posOffset>
            </wp:positionH>
            <wp:positionV relativeFrom="paragraph">
              <wp:posOffset>-7226</wp:posOffset>
            </wp:positionV>
            <wp:extent cx="2752382" cy="381964"/>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07324" cy="389589"/>
                    </a:xfrm>
                    <a:prstGeom prst="rect">
                      <a:avLst/>
                    </a:prstGeom>
                  </pic:spPr>
                </pic:pic>
              </a:graphicData>
            </a:graphic>
            <wp14:sizeRelH relativeFrom="page">
              <wp14:pctWidth>0</wp14:pctWidth>
            </wp14:sizeRelH>
            <wp14:sizeRelV relativeFrom="page">
              <wp14:pctHeight>0</wp14:pctHeight>
            </wp14:sizeRelV>
          </wp:anchor>
        </w:drawing>
      </w:r>
      <w:r w:rsidRPr="0021515F" w:rsidR="00AF788F">
        <w:rPr>
          <w:b/>
          <w:color w:val="595959" w:themeColor="text1" w:themeTint="A6"/>
          <w:sz w:val="40"/>
          <w:szCs w:val="20"/>
          <w:lang w:val="French"/>
        </w:rPr>
        <w:t xml:space="preserve">CONTINGENCE D'ENTREPRISE </w:t>
      </w:r>
    </w:p>
    <w:p w:rsidRPr="0021515F" w:rsidR="00523C2D" w:rsidP="00D4300C" w:rsidRDefault="00A8452F" w14:paraId="7DA0AA76" w14:textId="77777777">
      <w:pPr>
        <w:bidi w:val="false"/>
        <w:rPr>
          <w:b/>
          <w:color w:val="595959" w:themeColor="text1" w:themeTint="A6"/>
          <w:sz w:val="40"/>
          <w:szCs w:val="20"/>
        </w:rPr>
      </w:pPr>
      <w:r w:rsidRPr="0021515F">
        <w:rPr>
          <w:b/>
          <w:color w:val="595959" w:themeColor="text1" w:themeTint="A6"/>
          <w:sz w:val="40"/>
          <w:szCs w:val="20"/>
          <w:lang w:val="French"/>
        </w:rPr>
        <w:t xml:space="preserve">MODÈLE DE PLAN (BCP)</w:t>
      </w:r>
    </w:p>
    <w:p w:rsidRPr="00491059" w:rsidR="001962A6" w:rsidP="00D4300C" w:rsidRDefault="002877FD" w14:paraId="17B86323" w14:textId="77777777">
      <w:r w:rsidRPr="00491059">
        <w:rPr>
          <w:noProof/>
          <w:lang w:val="French"/>
        </w:rPr>
        <mc:AlternateContent>
          <mc:Choice Requires="wps">
            <w:drawing>
              <wp:anchor distT="0" distB="0" distL="182880" distR="182880" simplePos="0" relativeHeight="251660800" behindDoc="0" locked="0" layoutInCell="1" allowOverlap="1" wp14:editId="3D06816D" wp14:anchorId="62D268AC">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8452F" w:rsidP="001C7751" w:rsidRDefault="00AF788F" w14:paraId="67FE9260"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PLAN D'URGENCE DE L'ENTREPRISE</w:t>
                            </w:r>
                          </w:p>
                          <w:p w:rsidR="00A8452F" w:rsidP="001C7751" w:rsidRDefault="00A8452F" w14:paraId="2C424990"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C0FE2" w14:paraId="060CE73E"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French"/>
                              </w:rPr>
                              <w:t>NOM DE L'ENTREPRISE</w:t>
                            </w:r>
                          </w:p>
                          <w:p w:rsidRPr="002877FD" w:rsidR="002877FD" w:rsidP="001C7751" w:rsidRDefault="002877FD" w14:paraId="380FE567"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54E07CE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Adresse municipale</w:t>
                            </w:r>
                          </w:p>
                          <w:p w:rsidR="005B0B4C" w:rsidP="001C7751" w:rsidRDefault="005B0B4C" w14:paraId="4323A31F"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Ville, État et Zip</w:t>
                            </w:r>
                          </w:p>
                          <w:p w:rsidR="005B0B4C" w:rsidP="001C7751" w:rsidRDefault="005B0B4C" w14:paraId="4935BEDE"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2DE825F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webaddress.com</w:t>
                            </w:r>
                          </w:p>
                          <w:p w:rsidRPr="0037789A" w:rsidR="005B0B4C" w:rsidP="001C7751" w:rsidRDefault="005B0B4C" w14:paraId="3E061E7F"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0BCCC1D6"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w:t>
                            </w:r>
                          </w:p>
                          <w:p w:rsidR="005B0B4C" w:rsidP="001C7751" w:rsidRDefault="005B0B4C" w14:paraId="4934DE19"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0C393722"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00/00/0000</w:t>
                            </w:r>
                          </w:p>
                          <w:p w:rsidR="005B0B4C" w:rsidP="009F028C" w:rsidRDefault="005B0B4C" w14:paraId="0A04C2DC"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73B42B8A" w14:textId="77777777">
                            <w:pPr>
                              <w:pStyle w:val="af"/>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62D268AC">
                <v:stroke joinstyle="miter"/>
                <v:path gradientshapeok="t" o:connecttype="rect"/>
              </v:shapetype>
              <v:shape id="Text Box 131"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">
                <v:textbox inset="0,0,0,0">
                  <w:txbxContent>
                    <w:p w:rsidRPr="0037789A" w:rsidR="00A8452F" w:rsidP="001C7751" w:rsidRDefault="00AF788F" w14:paraId="67FE9260"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PLAN D'URGENCE DE L'ENTREPRISE</w:t>
                      </w:r>
                    </w:p>
                    <w:p w:rsidR="00A8452F" w:rsidP="001C7751" w:rsidRDefault="00A8452F" w14:paraId="2C424990"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C0FE2" w14:paraId="060CE73E"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French"/>
                        </w:rPr>
                        <w:t>NOM DE L'ENTREPRISE</w:t>
                      </w:r>
                    </w:p>
                    <w:p w:rsidRPr="002877FD" w:rsidR="002877FD" w:rsidP="001C7751" w:rsidRDefault="002877FD" w14:paraId="380FE567"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54E07CE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Adresse municipale</w:t>
                      </w:r>
                    </w:p>
                    <w:p w:rsidR="005B0B4C" w:rsidP="001C7751" w:rsidRDefault="005B0B4C" w14:paraId="4323A31F"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Ville, État et Zip</w:t>
                      </w:r>
                    </w:p>
                    <w:p w:rsidR="005B0B4C" w:rsidP="001C7751" w:rsidRDefault="005B0B4C" w14:paraId="4935BEDE"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2DE825F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webaddress.com</w:t>
                      </w:r>
                    </w:p>
                    <w:p w:rsidRPr="0037789A" w:rsidR="005B0B4C" w:rsidP="001C7751" w:rsidRDefault="005B0B4C" w14:paraId="3E061E7F"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0BCCC1D6"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w:t>
                      </w:r>
                    </w:p>
                    <w:p w:rsidR="005B0B4C" w:rsidP="001C7751" w:rsidRDefault="005B0B4C" w14:paraId="4934DE19"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0C393722"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00/00/0000</w:t>
                      </w:r>
                    </w:p>
                    <w:p w:rsidR="005B0B4C" w:rsidP="009F028C" w:rsidRDefault="005B0B4C" w14:paraId="0A04C2DC"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73B42B8A"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B26345">
        <w:rPr>
          <w:b/>
          <w:color w:val="808080" w:themeColor="background1" w:themeShade="80"/>
          <w:sz w:val="36"/>
          <w:lang w:val="French"/>
        </w:rPr>
        <w:tab/>
      </w:r>
      <w:r w:rsidR="00B26345">
        <w:rPr>
          <w:b/>
          <w:color w:val="808080" w:themeColor="background1" w:themeShade="80"/>
          <w:sz w:val="36"/>
          <w:lang w:val="French"/>
        </w:rPr>
        <w:tab/>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38678E37"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17BFE958"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French"/>
              </w:rPr>
              <w:t>HISTORIQUE DES VERSIONS</w:t>
            </w:r>
          </w:p>
        </w:tc>
      </w:tr>
      <w:tr w:rsidRPr="00491059" w:rsidR="001962A6" w:rsidTr="008E5F44" w14:paraId="13DC67AE"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7C7A520"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val="French"/>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116B1F7"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APPROUVÉ PAR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EB6159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DATE DE RÉVISION</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4A6718E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DESCRIPTION DU CHANGEMENT</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033F21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AUTEUR</w:t>
            </w:r>
          </w:p>
        </w:tc>
      </w:tr>
      <w:tr w:rsidRPr="00491059" w:rsidR="001962A6" w:rsidTr="008E5F44" w14:paraId="61B628D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9823E9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4A7685D"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55BA54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7DF96E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7AD62DA" w14:textId="77777777">
            <w:pPr>
              <w:pStyle w:val="TableText"/>
              <w:bidi w:val="false"/>
              <w:rPr>
                <w:rFonts w:ascii="Century Gothic" w:hAnsi="Century Gothic"/>
                <w:color w:val="000000" w:themeColor="text1"/>
                <w:sz w:val="16"/>
              </w:rPr>
            </w:pPr>
          </w:p>
        </w:tc>
      </w:tr>
      <w:tr w:rsidRPr="00491059" w:rsidR="001962A6" w:rsidTr="008E5F44" w14:paraId="771EB45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449FD0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57BBF9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772E95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E6E796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F338914" w14:textId="77777777">
            <w:pPr>
              <w:pStyle w:val="TableText"/>
              <w:bidi w:val="false"/>
              <w:rPr>
                <w:rFonts w:ascii="Century Gothic" w:hAnsi="Century Gothic"/>
                <w:color w:val="000000" w:themeColor="text1"/>
                <w:sz w:val="16"/>
              </w:rPr>
            </w:pPr>
          </w:p>
        </w:tc>
      </w:tr>
      <w:tr w:rsidRPr="00491059" w:rsidR="001962A6" w:rsidTr="008E5F44" w14:paraId="2B533E1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FF9FD11"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46E78A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D18564B"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9B3661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2608175" w14:textId="77777777">
            <w:pPr>
              <w:pStyle w:val="TableText"/>
              <w:bidi w:val="false"/>
              <w:rPr>
                <w:rFonts w:ascii="Century Gothic" w:hAnsi="Century Gothic"/>
                <w:color w:val="000000" w:themeColor="text1"/>
                <w:sz w:val="16"/>
              </w:rPr>
            </w:pPr>
          </w:p>
        </w:tc>
      </w:tr>
      <w:tr w:rsidRPr="00491059" w:rsidR="001962A6" w:rsidTr="008E5F44" w14:paraId="55095F1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38106D7"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7F038D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5C0E4D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4192057"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2FAA7F0" w14:textId="77777777">
            <w:pPr>
              <w:pStyle w:val="TableText"/>
              <w:bidi w:val="false"/>
              <w:rPr>
                <w:rFonts w:ascii="Century Gothic" w:hAnsi="Century Gothic"/>
                <w:color w:val="000000" w:themeColor="text1"/>
                <w:sz w:val="16"/>
              </w:rPr>
            </w:pPr>
          </w:p>
        </w:tc>
      </w:tr>
      <w:tr w:rsidRPr="00491059" w:rsidR="001962A6" w:rsidTr="008E5F44" w14:paraId="1E9CA544"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3925C2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0E56F94"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CF6317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BD4A4F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7CA1536" w14:textId="77777777">
            <w:pPr>
              <w:pStyle w:val="TableText"/>
              <w:bidi w:val="false"/>
              <w:rPr>
                <w:rFonts w:ascii="Century Gothic" w:hAnsi="Century Gothic"/>
                <w:color w:val="000000" w:themeColor="text1"/>
                <w:sz w:val="16"/>
              </w:rPr>
            </w:pPr>
          </w:p>
        </w:tc>
      </w:tr>
      <w:tr w:rsidRPr="00491059" w:rsidR="001962A6" w:rsidTr="008E5F44" w14:paraId="77A2F2A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A7CE3DD"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43E7E09"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C75F6B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4867CF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675935B" w14:textId="77777777">
            <w:pPr>
              <w:pStyle w:val="TableText"/>
              <w:bidi w:val="false"/>
              <w:rPr>
                <w:rFonts w:ascii="Century Gothic" w:hAnsi="Century Gothic"/>
                <w:color w:val="000000" w:themeColor="text1"/>
                <w:sz w:val="16"/>
              </w:rPr>
            </w:pPr>
          </w:p>
        </w:tc>
      </w:tr>
      <w:tr w:rsidRPr="00491059" w:rsidR="001962A6" w:rsidTr="008E5F44" w14:paraId="1FFCDF8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14406C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9C3C6F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6B5F6E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DCE0D0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4D7A5B5" w14:textId="77777777">
            <w:pPr>
              <w:pStyle w:val="TableText"/>
              <w:bidi w:val="false"/>
              <w:rPr>
                <w:rFonts w:ascii="Century Gothic" w:hAnsi="Century Gothic"/>
                <w:color w:val="000000" w:themeColor="text1"/>
                <w:sz w:val="16"/>
              </w:rPr>
            </w:pPr>
          </w:p>
        </w:tc>
      </w:tr>
    </w:tbl>
    <w:p w:rsidR="001962A6" w:rsidP="00D4300C" w:rsidRDefault="001962A6" w14:paraId="43172E08"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532DB3F0"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6B4DBE66" w14:textId="77777777">
            <w:pPr>
              <w:bidi w:val="false"/>
              <w:rPr>
                <w:b/>
                <w:sz w:val="16"/>
              </w:rPr>
            </w:pPr>
            <w:r w:rsidRPr="0036274A">
              <w:rPr>
                <w:b/>
                <w:sz w:val="16"/>
                <w:lang w:val="French"/>
              </w:rPr>
              <w:t>PRÉPARÉ PAR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08E3290"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A367A2F" w14:textId="77777777">
            <w:pPr>
              <w:bidi w:val="false"/>
              <w:rPr>
                <w:b/>
                <w:sz w:val="16"/>
              </w:rPr>
            </w:pPr>
            <w:r w:rsidRPr="0036274A">
              <w:rPr>
                <w:b/>
                <w:sz w:val="16"/>
                <w:lang w:val="French"/>
              </w:rPr>
              <w:t>TITRE</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66FA1591"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231A5A3B" w14:textId="77777777">
            <w:pPr>
              <w:bidi w:val="false"/>
              <w:rPr>
                <w:b/>
                <w:sz w:val="16"/>
              </w:rPr>
            </w:pPr>
            <w:r w:rsidRPr="0036274A">
              <w:rPr>
                <w:b/>
                <w:sz w:val="16"/>
                <w:lang w:val="French"/>
              </w:rPr>
              <w:t>DATE</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45045B41" w14:textId="77777777"/>
        </w:tc>
      </w:tr>
      <w:tr w:rsidRPr="00491059" w:rsidR="00D4300C" w:rsidTr="0036274A" w14:paraId="5817F6D2"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1B5CEA89" w14:textId="77777777">
            <w:pPr>
              <w:bidi w:val="false"/>
              <w:rPr>
                <w:b/>
                <w:color w:val="FFFFFF" w:themeColor="background1"/>
                <w:sz w:val="16"/>
              </w:rPr>
            </w:pPr>
            <w:r w:rsidRPr="00A8452F">
              <w:rPr>
                <w:b/>
                <w:color w:val="FFFFFF" w:themeColor="background1"/>
                <w:sz w:val="16"/>
                <w:lang w:val="French"/>
              </w:rPr>
              <w:t>APPROUVÉ PAR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69E5645"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1360805E" w14:textId="77777777">
            <w:pPr>
              <w:bidi w:val="false"/>
              <w:rPr>
                <w:b/>
                <w:sz w:val="16"/>
              </w:rPr>
            </w:pPr>
            <w:r w:rsidRPr="00A8452F">
              <w:rPr>
                <w:b/>
                <w:color w:val="FFFFFF" w:themeColor="background1"/>
                <w:sz w:val="16"/>
                <w:lang w:val="French"/>
              </w:rPr>
              <w:t>TITRE</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8294DD1"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639B498E" w14:textId="77777777">
            <w:pPr>
              <w:bidi w:val="false"/>
              <w:rPr>
                <w:b/>
                <w:sz w:val="16"/>
              </w:rPr>
            </w:pPr>
            <w:r w:rsidRPr="00A8452F">
              <w:rPr>
                <w:b/>
                <w:color w:val="FFFFFF" w:themeColor="background1"/>
                <w:sz w:val="16"/>
                <w:lang w:val="French"/>
              </w:rPr>
              <w:t>DATE</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761A586" w14:textId="77777777"/>
        </w:tc>
      </w:tr>
    </w:tbl>
    <w:p w:rsidR="00D4300C" w:rsidP="00D4300C" w:rsidRDefault="00D4300C" w14:paraId="2A64BAC5" w14:textId="77777777"/>
    <w:p w:rsidR="00D4300C" w:rsidP="00D4300C" w:rsidRDefault="00D4300C" w14:paraId="755DE14B" w14:textId="77777777"/>
    <w:p w:rsidR="00E8348B" w:rsidP="009212F2" w:rsidRDefault="00E8348B" w14:paraId="2D98F042" w14:textId="77777777">
      <w:pPr>
        <w:pStyle w:val="1"/>
        <w:bidi w:val="false"/>
      </w:pPr>
      <w:bookmarkStart w:name="_Toc524518728" w:id="1"/>
      <w:bookmarkStart w:name="_Toc528350747" w:id="2"/>
      <w:bookmarkStart w:name="_Toc528656442" w:id="3"/>
      <w:bookmarkStart w:name="_Toc37616682" w:id="4"/>
      <w:bookmarkStart w:name="_Toc37627074"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9212F2">
        <w:rPr>
          <w:lang w:val="French"/>
        </w:rPr>
        <w:lastRenderedPageBreak/>
        <w:t>TABLE DES MATIÈRES</w:t>
      </w:r>
      <w:bookmarkEnd w:id="1"/>
      <w:bookmarkEnd w:id="2"/>
      <w:bookmarkEnd w:id="3"/>
      <w:bookmarkEnd w:id="4"/>
      <w:bookmarkEnd w:id="5"/>
    </w:p>
    <w:p w:rsidRPr="00D5459D" w:rsidR="00D5459D" w:rsidP="00D5459D" w:rsidRDefault="00D5459D" w14:paraId="5F45F11C" w14:textId="77777777"/>
    <w:sdt>
      <w:sdtPr>
        <w:rPr>
          <w:b w:val="0"/>
          <w:bCs w:val="0"/>
          <w:i/>
          <w:iCs w:val="0"/>
          <w:noProof w:val="0"/>
          <w:sz w:val="18"/>
        </w:rPr>
        <w:id w:val="690190842"/>
        <w:docPartObj>
          <w:docPartGallery w:val="Table of Contents"/>
          <w:docPartUnique/>
        </w:docPartObj>
      </w:sdtPr>
      <w:sdtEndPr>
        <w:rPr>
          <w:i w:val="0"/>
        </w:rPr>
      </w:sdtEndPr>
      <w:sdtContent>
        <w:p w:rsidRPr="008749AC" w:rsidR="008749AC" w:rsidP="008749AC" w:rsidRDefault="00E8348B" w14:paraId="193FB6E9" w14:textId="77777777">
          <w:pPr>
            <w:pStyle w:val="11"/>
            <w:bidi w:val="false"/>
            <w:rPr>
              <w:rFonts w:asciiTheme="minorHAnsi" w:hAnsiTheme="minorHAnsi" w:eastAsiaTheme="minorEastAsia" w:cstheme="minorBidi"/>
              <w:b w:val="0"/>
              <w:bCs w:val="0"/>
              <w:iCs w:val="0"/>
              <w:szCs w:val="20"/>
            </w:rPr>
          </w:pPr>
          <w:r w:rsidRPr="008749AC">
            <w:rPr>
              <w:b w:val="0"/>
              <w:bCs w:val="0"/>
              <w:i/>
              <w:noProof w:val="0"/>
              <w:szCs w:val="20"/>
              <w:lang w:val="French"/>
            </w:rPr>
            <w:fldChar w:fldCharType="begin"/>
          </w:r>
          <w:r w:rsidRPr="008749AC">
            <w:rPr>
              <w:b w:val="0"/>
              <w:bCs w:val="0"/>
              <w:szCs w:val="20"/>
              <w:lang w:val="French"/>
            </w:rPr>
            <w:instrText xml:space="preserve"> TOC \o "1-3" \h \z \u </w:instrText>
          </w:r>
          <w:r w:rsidRPr="008749AC">
            <w:rPr>
              <w:b w:val="0"/>
              <w:bCs w:val="0"/>
              <w:i/>
              <w:noProof w:val="0"/>
              <w:szCs w:val="20"/>
              <w:lang w:val="French"/>
            </w:rPr>
            <w:fldChar w:fldCharType="separate"/>
          </w:r>
          <w:hyperlink w:history="1" w:anchor="_Toc37627074"/>
        </w:p>
        <w:p w:rsidRPr="008749AC" w:rsidR="008749AC" w:rsidP="008749AC" w:rsidRDefault="001043B8" w14:paraId="3C58C629" w14:textId="77777777">
          <w:pPr>
            <w:pStyle w:val="11"/>
            <w:bidi w:val="false"/>
            <w:rPr>
              <w:rFonts w:asciiTheme="minorHAnsi" w:hAnsiTheme="minorHAnsi" w:eastAsiaTheme="minorEastAsia" w:cstheme="minorBidi"/>
              <w:b w:val="0"/>
              <w:bCs w:val="0"/>
              <w:iCs w:val="0"/>
              <w:szCs w:val="20"/>
            </w:rPr>
          </w:pPr>
          <w:hyperlink w:history="1" w:anchor="_Toc37627075">
            <w:r w:rsidRPr="008749AC" w:rsidR="008749AC">
              <w:rPr>
                <w:rStyle w:val="a8"/>
                <w:b w:val="0"/>
                <w:szCs w:val="20"/>
                <w:lang w:val="French"/>
              </w:rPr>
              <w:t>1.PRIORITÉS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REPRISE DES FONCTIONS OPÉRATIONNELLES</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_Toc37627075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3</w:t>
            </w:r>
            <w:r w:rsidRPr="008749AC" w:rsidR="008749AC">
              <w:rPr>
                <w:b w:val="0"/>
                <w:webHidden/>
                <w:szCs w:val="20"/>
                <w:lang w:val="French"/>
              </w:rPr>
              <w:fldChar w:fldCharType="end"/>
            </w:r>
          </w:hyperlink>
        </w:p>
        <w:p w:rsidRPr="008749AC" w:rsidR="008749AC" w:rsidP="008749AC" w:rsidRDefault="001043B8" w14:paraId="34B6F19B" w14:textId="77777777">
          <w:pPr>
            <w:pStyle w:val="11"/>
            <w:bidi w:val="false"/>
            <w:rPr>
              <w:rFonts w:asciiTheme="minorHAnsi" w:hAnsiTheme="minorHAnsi" w:eastAsiaTheme="minorEastAsia" w:cstheme="minorBidi"/>
              <w:b w:val="0"/>
              <w:bCs w:val="0"/>
              <w:iCs w:val="0"/>
              <w:szCs w:val="20"/>
            </w:rPr>
          </w:pPr>
          <w:hyperlink w:history="1" w:anchor="_Toc37627076">
            <w:r w:rsidRPr="008749AC" w:rsidR="008749AC">
              <w:rPr>
                <w:rStyle w:val="a8"/>
                <w:b w:val="0"/>
                <w:szCs w:val="20"/>
                <w:lang w:val="French"/>
              </w:rPr>
              <w:t>2.STRATÉGIE</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RELOCALISATION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_Toc37627076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3</w:t>
            </w:r>
            <w:r w:rsidRPr="008749AC" w:rsidR="008749AC">
              <w:rPr>
                <w:b w:val="0"/>
                <w:webHidden/>
                <w:szCs w:val="20"/>
                <w:lang w:val="French"/>
              </w:rPr>
              <w:fldChar w:fldCharType="end"/>
            </w:r>
          </w:hyperlink>
        </w:p>
        <w:p w:rsidRPr="008749AC" w:rsidR="008749AC" w:rsidP="008749AC" w:rsidRDefault="001043B8" w14:paraId="695F918F" w14:textId="77777777">
          <w:pPr>
            <w:pStyle w:val="11"/>
            <w:bidi w:val="false"/>
            <w:rPr>
              <w:rFonts w:asciiTheme="minorHAnsi" w:hAnsiTheme="minorHAnsi" w:eastAsiaTheme="minorEastAsia" w:cstheme="minorBidi"/>
              <w:b w:val="0"/>
              <w:bCs w:val="0"/>
              <w:iCs w:val="0"/>
              <w:szCs w:val="20"/>
            </w:rPr>
          </w:pPr>
          <w:hyperlink w:history="1" w:anchor="_Toc37627077">
            <w:r w:rsidRPr="008749AC" w:rsidR="008749AC">
              <w:rPr>
                <w:rStyle w:val="a8"/>
                <w:b w:val="0"/>
                <w:szCs w:val="20"/>
                <w:lang w:val="French"/>
              </w:rPr>
              <w:t>3.AUTRE</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SITE D'AFFAIRES</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_Toc37627077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3</w:t>
            </w:r>
            <w:r w:rsidRPr="008749AC" w:rsidR="008749AC">
              <w:rPr>
                <w:b w:val="0"/>
                <w:webHidden/>
                <w:szCs w:val="20"/>
                <w:lang w:val="French"/>
              </w:rPr>
              <w:fldChar w:fldCharType="end"/>
            </w:r>
          </w:hyperlink>
        </w:p>
        <w:p w:rsidRPr="008749AC" w:rsidR="008749AC" w:rsidP="008749AC" w:rsidRDefault="001043B8" w14:paraId="12601B61" w14:textId="77777777">
          <w:pPr>
            <w:pStyle w:val="11"/>
            <w:bidi w:val="false"/>
            <w:rPr>
              <w:rFonts w:asciiTheme="minorHAnsi" w:hAnsiTheme="minorHAnsi" w:eastAsiaTheme="minorEastAsia" w:cstheme="minorBidi"/>
              <w:b w:val="0"/>
              <w:bCs w:val="0"/>
              <w:iCs w:val="0"/>
              <w:szCs w:val="20"/>
            </w:rPr>
          </w:pPr>
          <w:hyperlink w:history="1" w:anchor="_Toc37627078">
            <w:r w:rsidRPr="008749AC" w:rsidR="008749AC">
              <w:rPr>
                <w:rStyle w:val="a8"/>
                <w:b w:val="0"/>
                <w:szCs w:val="20"/>
                <w:lang w:val="French"/>
              </w:rPr>
              <w:t>4.PLAN</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RELANCE</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_Toc37627078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4</w:t>
            </w:r>
            <w:r w:rsidRPr="008749AC" w:rsidR="008749AC">
              <w:rPr>
                <w:b w:val="0"/>
                <w:webHidden/>
                <w:szCs w:val="20"/>
                <w:lang w:val="French"/>
              </w:rPr>
              <w:fldChar w:fldCharType="end"/>
            </w:r>
          </w:hyperlink>
        </w:p>
        <w:p w:rsidRPr="008749AC" w:rsidR="008749AC" w:rsidP="008749AC" w:rsidRDefault="001043B8" w14:paraId="0C071875" w14:textId="77777777">
          <w:pPr>
            <w:pStyle w:val="11"/>
            <w:bidi w:val="false"/>
            <w:rPr>
              <w:rFonts w:asciiTheme="minorHAnsi" w:hAnsiTheme="minorHAnsi" w:eastAsiaTheme="minorEastAsia" w:cstheme="minorBidi"/>
              <w:b w:val="0"/>
              <w:bCs w:val="0"/>
              <w:iCs w:val="0"/>
              <w:szCs w:val="20"/>
            </w:rPr>
          </w:pPr>
          <w:hyperlink w:history="1" w:anchor="_Toc37627079">
            <w:r w:rsidRPr="008749AC" w:rsidR="008749AC">
              <w:rPr>
                <w:rStyle w:val="a8"/>
                <w:b w:val="0"/>
                <w:szCs w:val="20"/>
                <w:lang w:val="French"/>
              </w:rPr>
              <w:t>5.PHASES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RÉCUPÉRATION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_Toc37627079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4</w:t>
            </w:r>
            <w:r w:rsidRPr="008749AC" w:rsidR="008749AC">
              <w:rPr>
                <w:b w:val="0"/>
                <w:webHidden/>
                <w:szCs w:val="20"/>
                <w:lang w:val="French"/>
              </w:rPr>
              <w:fldChar w:fldCharType="end"/>
            </w:r>
          </w:hyperlink>
        </w:p>
        <w:p w:rsidRPr="008749AC" w:rsidR="008749AC" w:rsidP="008749AC" w:rsidRDefault="001043B8" w14:paraId="0741E72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0">
            <w:r w:rsidRPr="008749AC" w:rsidR="008749AC">
              <w:rPr>
                <w:rStyle w:val="a8"/>
                <w:b w:val="0"/>
                <w:noProof/>
                <w:sz w:val="20"/>
                <w:szCs w:val="20"/>
                <w:lang w:val="French"/>
              </w:rPr>
              <w:t>A.CATASTROPHE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_Toc37627080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1043B8" w14:paraId="064E2BF9"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1">
            <w:r w:rsidRPr="008749AC" w:rsidR="008749AC">
              <w:rPr>
                <w:rStyle w:val="a8"/>
                <w:b w:val="0"/>
                <w:noProof/>
                <w:sz w:val="20"/>
                <w:szCs w:val="20"/>
                <w:lang w:val="French"/>
              </w:rPr>
              <w:t>B.PLANIFIER</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L'ACTIVATION</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_Toc37627081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1043B8" w14:paraId="7FF9B0A4"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2">
            <w:r w:rsidRPr="008749AC" w:rsidR="008749AC">
              <w:rPr>
                <w:rStyle w:val="a8"/>
                <w:b w:val="0"/>
                <w:noProof/>
                <w:sz w:val="20"/>
                <w:szCs w:val="20"/>
                <w:lang w:val="French"/>
              </w:rPr>
              <w:t>C.EXPLOITATION</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DU SITE ALTERNATIF</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_Toc37627082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1043B8" w14:paraId="28FA84D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3">
            <w:r w:rsidRPr="008749AC" w:rsidR="008749AC">
              <w:rPr>
                <w:rStyle w:val="a8"/>
                <w:b w:val="0"/>
                <w:noProof/>
                <w:sz w:val="20"/>
                <w:szCs w:val="20"/>
                <w:lang w:val="French"/>
              </w:rPr>
              <w:t>D.TRANSITION</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VERS LE SITE PRINCIPAL</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_Toc37627083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1043B8" w14:paraId="2DC69F98" w14:textId="77777777">
          <w:pPr>
            <w:pStyle w:val="11"/>
            <w:bidi w:val="false"/>
            <w:rPr>
              <w:rFonts w:asciiTheme="minorHAnsi" w:hAnsiTheme="minorHAnsi" w:eastAsiaTheme="minorEastAsia" w:cstheme="minorBidi"/>
              <w:b w:val="0"/>
              <w:bCs w:val="0"/>
              <w:iCs w:val="0"/>
              <w:szCs w:val="20"/>
            </w:rPr>
          </w:pPr>
          <w:hyperlink w:history="1" w:anchor="_Toc37627084">
            <w:r w:rsidRPr="008749AC" w:rsidR="008749AC">
              <w:rPr>
                <w:rStyle w:val="a8"/>
                <w:b w:val="0"/>
                <w:szCs w:val="20"/>
                <w:lang w:val="French"/>
              </w:rPr>
              <w:t>6.SAUVEGARDE</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DES ENREGISTREMENTS</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_Toc37627084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5</w:t>
            </w:r>
            <w:r w:rsidRPr="008749AC" w:rsidR="008749AC">
              <w:rPr>
                <w:b w:val="0"/>
                <w:webHidden/>
                <w:szCs w:val="20"/>
                <w:lang w:val="French"/>
              </w:rPr>
              <w:fldChar w:fldCharType="end"/>
            </w:r>
          </w:hyperlink>
        </w:p>
        <w:p w:rsidRPr="008749AC" w:rsidR="008749AC" w:rsidP="008749AC" w:rsidRDefault="001043B8" w14:paraId="37E5573F" w14:textId="77777777">
          <w:pPr>
            <w:pStyle w:val="11"/>
            <w:bidi w:val="false"/>
            <w:rPr>
              <w:rFonts w:asciiTheme="minorHAnsi" w:hAnsiTheme="minorHAnsi" w:eastAsiaTheme="minorEastAsia" w:cstheme="minorBidi"/>
              <w:b w:val="0"/>
              <w:bCs w:val="0"/>
              <w:iCs w:val="0"/>
              <w:szCs w:val="20"/>
            </w:rPr>
          </w:pPr>
          <w:hyperlink w:history="1" w:anchor="_Toc37627085">
            <w:r w:rsidRPr="008749AC" w:rsidR="008749AC">
              <w:rPr>
                <w:rStyle w:val="a8"/>
                <w:b w:val="0"/>
                <w:szCs w:val="20"/>
                <w:lang w:val="French"/>
              </w:rPr>
              <w:t>7.PLAN</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RESTAURATION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_Toc37627085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5</w:t>
            </w:r>
            <w:r w:rsidRPr="008749AC" w:rsidR="008749AC">
              <w:rPr>
                <w:b w:val="0"/>
                <w:webHidden/>
                <w:szCs w:val="20"/>
                <w:lang w:val="French"/>
              </w:rPr>
              <w:fldChar w:fldCharType="end"/>
            </w:r>
          </w:hyperlink>
        </w:p>
        <w:p w:rsidRPr="008749AC" w:rsidR="008749AC" w:rsidP="008749AC" w:rsidRDefault="001043B8" w14:paraId="7450DB3C" w14:textId="77777777">
          <w:pPr>
            <w:pStyle w:val="11"/>
            <w:bidi w:val="false"/>
            <w:rPr>
              <w:rFonts w:asciiTheme="minorHAnsi" w:hAnsiTheme="minorHAnsi" w:eastAsiaTheme="minorEastAsia" w:cstheme="minorBidi"/>
              <w:b w:val="0"/>
              <w:bCs w:val="0"/>
              <w:iCs w:val="0"/>
              <w:szCs w:val="20"/>
            </w:rPr>
          </w:pPr>
          <w:hyperlink w:history="1" w:anchor="_Toc37627086">
            <w:r w:rsidRPr="008749AC" w:rsidR="008749AC">
              <w:rPr>
                <w:rStyle w:val="a8"/>
                <w:b w:val="0"/>
                <w:szCs w:val="20"/>
                <w:lang w:val="French"/>
              </w:rPr>
              <w:t>8.ÉQUIPES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RÉCUPÉRATION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_Toc37627086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6</w:t>
            </w:r>
            <w:r w:rsidRPr="008749AC" w:rsidR="008749AC">
              <w:rPr>
                <w:b w:val="0"/>
                <w:webHidden/>
                <w:szCs w:val="20"/>
                <w:lang w:val="French"/>
              </w:rPr>
              <w:fldChar w:fldCharType="end"/>
            </w:r>
          </w:hyperlink>
        </w:p>
        <w:p w:rsidRPr="008749AC" w:rsidR="008749AC" w:rsidP="008749AC" w:rsidRDefault="001043B8" w14:paraId="5CF77459"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7">
            <w:r w:rsidRPr="008749AC" w:rsidR="008749AC">
              <w:rPr>
                <w:rStyle w:val="a8"/>
                <w:b w:val="0"/>
                <w:noProof/>
                <w:sz w:val="20"/>
                <w:szCs w:val="20"/>
                <w:lang w:val="French"/>
              </w:rPr>
              <w:t>A.RÔLES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D'ÉQUIPE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_Toc37627087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1043B8" w14:paraId="1C37555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8">
            <w:r w:rsidRPr="008749AC" w:rsidR="008749AC">
              <w:rPr>
                <w:rStyle w:val="a8"/>
                <w:b w:val="0"/>
                <w:noProof/>
                <w:sz w:val="20"/>
                <w:szCs w:val="20"/>
                <w:lang w:val="French"/>
              </w:rPr>
              <w:t>B.CONTACTS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L'ÉQUIPE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_Toc37627088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1043B8" w14:paraId="11D2EB9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9">
            <w:r w:rsidRPr="008749AC" w:rsidR="008749AC">
              <w:rPr>
                <w:rStyle w:val="a8"/>
                <w:b w:val="0"/>
                <w:noProof/>
                <w:sz w:val="20"/>
                <w:szCs w:val="20"/>
                <w:lang w:val="French"/>
              </w:rPr>
              <w:t>C.RESPONSABILITÉS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L'ÉQUIPE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_Toc37627089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1043B8" w14:paraId="63A4BDAB"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0">
            <w:r w:rsidRPr="008749AC" w:rsidR="008749AC">
              <w:rPr>
                <w:rStyle w:val="a8"/>
                <w:b w:val="0"/>
                <w:noProof/>
                <w:sz w:val="20"/>
                <w:szCs w:val="20"/>
                <w:lang w:val="French"/>
              </w:rPr>
              <w:t>D.ÉQUIPES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MINISTÉRIELLES DE RÉTABLISSEMENT</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_Toc37627090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1043B8" w14:paraId="420D43B4" w14:textId="77777777">
          <w:pPr>
            <w:pStyle w:val="11"/>
            <w:bidi w:val="false"/>
            <w:rPr>
              <w:rFonts w:asciiTheme="minorHAnsi" w:hAnsiTheme="minorHAnsi" w:eastAsiaTheme="minorEastAsia" w:cstheme="minorBidi"/>
              <w:b w:val="0"/>
              <w:bCs w:val="0"/>
              <w:iCs w:val="0"/>
              <w:szCs w:val="20"/>
            </w:rPr>
          </w:pPr>
          <w:hyperlink w:history="1" w:anchor="_Toc37627091">
            <w:r w:rsidRPr="008749AC" w:rsidR="008749AC">
              <w:rPr>
                <w:rStyle w:val="a8"/>
                <w:b w:val="0"/>
                <w:szCs w:val="20"/>
                <w:lang w:val="French"/>
              </w:rPr>
              <w:t>9.PROCÉDURES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RÉCUPÉRATION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_Toc37627091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7</w:t>
            </w:r>
            <w:r w:rsidRPr="008749AC" w:rsidR="008749AC">
              <w:rPr>
                <w:b w:val="0"/>
                <w:webHidden/>
                <w:szCs w:val="20"/>
                <w:lang w:val="French"/>
              </w:rPr>
              <w:fldChar w:fldCharType="end"/>
            </w:r>
          </w:hyperlink>
        </w:p>
        <w:p w:rsidRPr="008749AC" w:rsidR="008749AC" w:rsidP="008749AC" w:rsidRDefault="001043B8" w14:paraId="11EB308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2">
            <w:r w:rsidRPr="008749AC" w:rsidR="008749AC">
              <w:rPr>
                <w:rStyle w:val="a8"/>
                <w:b w:val="0"/>
                <w:noProof/>
                <w:sz w:val="20"/>
                <w:szCs w:val="20"/>
                <w:lang w:val="French"/>
              </w:rPr>
              <w:t>A.PROCÉDURE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RÉCUPÉRATION POTENTIELLE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_Toc37627092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7</w:t>
            </w:r>
            <w:r w:rsidRPr="008749AC" w:rsidR="008749AC">
              <w:rPr>
                <w:b w:val="0"/>
                <w:noProof/>
                <w:webHidden/>
                <w:sz w:val="20"/>
                <w:szCs w:val="20"/>
                <w:lang w:val="French"/>
              </w:rPr>
              <w:fldChar w:fldCharType="end"/>
            </w:r>
          </w:hyperlink>
        </w:p>
        <w:p w:rsidRPr="008749AC" w:rsidR="008749AC" w:rsidP="008749AC" w:rsidRDefault="001043B8" w14:paraId="06B1603F" w14:textId="77777777">
          <w:pPr>
            <w:pStyle w:val="11"/>
            <w:bidi w:val="false"/>
            <w:rPr>
              <w:rFonts w:asciiTheme="minorHAnsi" w:hAnsiTheme="minorHAnsi" w:eastAsiaTheme="minorEastAsia" w:cstheme="minorBidi"/>
              <w:b w:val="0"/>
              <w:bCs w:val="0"/>
              <w:iCs w:val="0"/>
              <w:szCs w:val="20"/>
            </w:rPr>
          </w:pPr>
          <w:hyperlink w:history="1" w:anchor="_Toc37627093">
            <w:r w:rsidRPr="008749AC" w:rsidR="008749AC">
              <w:rPr>
                <w:rStyle w:val="a8"/>
                <w:b w:val="0"/>
                <w:szCs w:val="20"/>
                <w:lang w:val="French"/>
              </w:rPr>
              <w:t>10.ANNEXES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_Toc37627093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8</w:t>
            </w:r>
            <w:r w:rsidRPr="008749AC" w:rsidR="008749AC">
              <w:rPr>
                <w:b w:val="0"/>
                <w:webHidden/>
                <w:szCs w:val="20"/>
                <w:lang w:val="French"/>
              </w:rPr>
              <w:fldChar w:fldCharType="end"/>
            </w:r>
          </w:hyperlink>
        </w:p>
        <w:p w:rsidRPr="008749AC" w:rsidR="008749AC" w:rsidP="008749AC" w:rsidRDefault="001043B8" w14:paraId="5DC60303"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4">
            <w:r w:rsidRPr="008749AC" w:rsidR="008749AC">
              <w:rPr>
                <w:rStyle w:val="a8"/>
                <w:b w:val="0"/>
                <w:noProof/>
                <w:sz w:val="20"/>
                <w:szCs w:val="20"/>
                <w:lang w:val="French"/>
              </w:rPr>
              <w:t>A.LISTE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CONTACTS DES EMPLOYÉS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_Toc37627094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106E77CA"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5">
            <w:r w:rsidRPr="008749AC" w:rsidR="008749AC">
              <w:rPr>
                <w:rStyle w:val="a8"/>
                <w:b w:val="0"/>
                <w:noProof/>
                <w:sz w:val="20"/>
                <w:szCs w:val="20"/>
                <w:lang w:val="French"/>
              </w:rPr>
              <w:t>B.PRIORITÉS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RÉTABLISSEMENT</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_Toc37627095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78F630D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6">
            <w:r w:rsidRPr="008749AC" w:rsidR="008749AC">
              <w:rPr>
                <w:rStyle w:val="a8"/>
                <w:b w:val="0"/>
                <w:noProof/>
                <w:sz w:val="20"/>
                <w:szCs w:val="20"/>
                <w:lang w:val="French"/>
              </w:rPr>
              <w:t>C.RESSOURCES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DU SITE ALTERNATIF</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_Toc37627096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17BD55C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7">
            <w:r w:rsidRPr="008749AC" w:rsidR="008749AC">
              <w:rPr>
                <w:rStyle w:val="a8"/>
                <w:b w:val="0"/>
                <w:noProof/>
                <w:sz w:val="20"/>
                <w:szCs w:val="20"/>
                <w:lang w:val="French"/>
              </w:rPr>
              <w:t>D.CENTRES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D'OPÉRATIONS D'URGENCE (COE) EMPLACEMENTS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_Toc37627097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5590252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8">
            <w:r w:rsidRPr="008749AC" w:rsidR="008749AC">
              <w:rPr>
                <w:rStyle w:val="a8"/>
                <w:b w:val="0"/>
                <w:noProof/>
                <w:sz w:val="20"/>
                <w:szCs w:val="20"/>
                <w:lang w:val="French"/>
              </w:rPr>
              <w:t>E.REGISTRES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L'ÉTAT CIVIL</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_Toc37627098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15ED5688"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9">
            <w:r w:rsidRPr="008749AC" w:rsidR="008749AC">
              <w:rPr>
                <w:rStyle w:val="a8"/>
                <w:b w:val="0"/>
                <w:noProof/>
                <w:sz w:val="20"/>
                <w:szCs w:val="20"/>
                <w:lang w:val="French"/>
              </w:rPr>
              <w:t>F.LISTES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FOURNISSEURS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_Toc37627099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4D1D5654" w14:textId="77777777">
          <w:pPr>
            <w:pStyle w:val="20"/>
            <w:tabs>
              <w:tab w:val="left" w:pos="80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0">
            <w:r w:rsidRPr="008749AC" w:rsidR="008749AC">
              <w:rPr>
                <w:rStyle w:val="a8"/>
                <w:b w:val="0"/>
                <w:noProof/>
                <w:sz w:val="20"/>
                <w:szCs w:val="20"/>
                <w:lang w:val="French"/>
              </w:rPr>
              <w:t xml:space="preserve">G.     RAPPORTS ET RESSOURCES DU SYSTÈME INFORMATIQUE</w:t>
            </w:r>
            <w:r w:rsidR="0021515F">
              <w:rPr>
                <w:rFonts w:asciiTheme="minorHAnsi" w:hAnsiTheme="minorHAnsi" w:eastAsiaTheme="minorEastAsia" w:cstheme="minorBidi"/>
                <w:b w:val="0"/>
                <w:noProof/>
                <w:sz w:val="20"/>
                <w:szCs w:val="20"/>
                <w:lang w:val="French"/>
              </w:rPr>
              <w:t xml:space="preserve"/>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_Toc37627100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7985B3D2"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1">
            <w:r w:rsidRPr="008749AC" w:rsidR="008749AC">
              <w:rPr>
                <w:rStyle w:val="a8"/>
                <w:b w:val="0"/>
                <w:noProof/>
                <w:sz w:val="20"/>
                <w:szCs w:val="20"/>
                <w:lang w:val="French"/>
              </w:rPr>
              <w:t>H.RENSEIGNEMENTS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SUR LE TRANSPORT SUR UN AUTRE SITE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_Toc37627101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1950814B"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2">
            <w:r w:rsidRPr="008749AC" w:rsidR="008749AC">
              <w:rPr>
                <w:rStyle w:val="a8"/>
                <w:b w:val="0"/>
                <w:noProof/>
                <w:sz w:val="20"/>
                <w:szCs w:val="20"/>
                <w:lang w:val="French"/>
              </w:rPr>
              <w:t>I.ÉVALUATIONS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L'IMPACT ET DES RISQUES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_Toc37627102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407CD36B"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3">
            <w:r w:rsidRPr="008749AC" w:rsidR="008749AC">
              <w:rPr>
                <w:rStyle w:val="a8"/>
                <w:b w:val="0"/>
                <w:noProof/>
                <w:sz w:val="20"/>
                <w:szCs w:val="20"/>
                <w:lang w:val="French"/>
              </w:rPr>
              <w:t>J.ANALYSE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D'IMPACT SUR L'ENTREPRISE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_Toc37627103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0FC77A0E"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4">
            <w:r w:rsidRPr="008749AC" w:rsidR="008749AC">
              <w:rPr>
                <w:rStyle w:val="a8"/>
                <w:b w:val="0"/>
                <w:noProof/>
                <w:sz w:val="20"/>
                <w:szCs w:val="20"/>
                <w:lang w:val="French"/>
              </w:rPr>
              <w:t xml:space="preserve">K.LISTES </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DE TÂCHES DE RÉCUPÉRATION</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_Toc37627104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1043B8" w14:paraId="72A217D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5">
            <w:r w:rsidRPr="008749AC" w:rsidR="008749AC">
              <w:rPr>
                <w:rStyle w:val="a8"/>
                <w:b w:val="0"/>
                <w:noProof/>
                <w:sz w:val="20"/>
                <w:szCs w:val="20"/>
                <w:lang w:val="French"/>
              </w:rPr>
              <w:t xml:space="preserve"> L.OFFICE </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PLAN DE REDRESSEMENT</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_Toc37627105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913151" w:rsidR="00D675F4" w:rsidP="008749AC" w:rsidRDefault="00E8348B" w14:paraId="4F7897A0" w14:textId="77777777">
          <w:pPr>
            <w:bidi w:val="false"/>
            <w:spacing w:line="276"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8749AC">
            <w:rPr>
              <w:noProof/>
              <w:sz w:val="20"/>
              <w:szCs w:val="20"/>
              <w:lang w:val="French"/>
            </w:rPr>
            <w:fldChar w:fldCharType="end"/>
          </w:r>
        </w:p>
        <w:p w:rsidRPr="00491059" w:rsidR="00E8348B" w:rsidP="00D4300C" w:rsidRDefault="001043B8" w14:paraId="605DA1C6" w14:textId="77777777"/>
      </w:sdtContent>
    </w:sdt>
    <w:p w:rsidR="001C7751" w:rsidP="000D4E76" w:rsidRDefault="00AF788F" w14:paraId="0314222B" w14:textId="77777777">
      <w:pPr>
        <w:pStyle w:val="1"/>
        <w:numPr>
          <w:ilvl w:val="0"/>
          <w:numId w:val="20"/>
        </w:numPr>
        <w:bidi w:val="false"/>
        <w:spacing w:line="276" w:lineRule="auto"/>
        <w:ind w:left="360"/>
      </w:pPr>
      <w:bookmarkStart w:name="_Toc37627075" w:id="13"/>
      <w:bookmarkStart w:name="_Toc354384082" w:id="14"/>
      <w:bookmarkEnd w:id="6"/>
      <w:bookmarkEnd w:id="7"/>
      <w:bookmarkEnd w:id="8"/>
      <w:bookmarkEnd w:id="9"/>
      <w:bookmarkEnd w:id="10"/>
      <w:bookmarkEnd w:id="11"/>
      <w:bookmarkEnd w:id="12"/>
      <w:r>
        <w:rPr>
          <w:lang w:val="French"/>
        </w:rPr>
        <w:t>PRIORITÉS DE REPRISE DES FONCTIONS MÉTIER</w:t>
      </w:r>
      <w:bookmarkEnd w:id="13"/>
    </w:p>
    <w:p w:rsidR="00AF788F" w:rsidP="00AF788F" w:rsidRDefault="00DE4000" w14:paraId="366F7B0D" w14:textId="77777777">
      <w:r w:rsidRPr="00DE4000">
        <w:rPr>
          <w:lang w:val="French"/>
        </w:rPr>
        <w:t>Les équipes de reprise après sinistre utilisent cette stratégie pour récupérer les opérations commerciales essentielles sur un autre site. Le système d'information et les équipes informatiques restaurent les fonctions informatiques en fonction des fonctions critiques de l'entreprise.</w:t>
      </w:r>
    </w:p>
    <w:p w:rsidRPr="00AF788F" w:rsidR="00AF788F" w:rsidP="00AF788F" w:rsidRDefault="00AF788F" w14:paraId="6DD07ABD"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C7751" w:rsidTr="00D86F8F" w14:paraId="409ACC96" w14:textId="77777777">
        <w:trPr>
          <w:trHeight w:val="2880"/>
        </w:trPr>
        <w:tc>
          <w:tcPr>
            <w:tcW w:w="10800" w:type="dxa"/>
            <w:tcBorders>
              <w:bottom w:val="single" w:color="BFBFBF" w:themeColor="background1" w:themeShade="BF" w:sz="18" w:space="0"/>
            </w:tcBorders>
          </w:tcPr>
          <w:p w:rsidRPr="00491059" w:rsidR="001C7751" w:rsidP="005B0B4C" w:rsidRDefault="001C7751" w14:paraId="72018D68" w14:textId="77777777"/>
        </w:tc>
      </w:tr>
    </w:tbl>
    <w:p w:rsidR="00A8452F" w:rsidP="008C59BA" w:rsidRDefault="00A8452F" w14:paraId="0DA76F6F" w14:textId="77777777">
      <w:pPr>
        <w:pStyle w:val="1"/>
        <w:bidi w:val="false"/>
        <w:spacing w:line="276" w:lineRule="auto"/>
      </w:pPr>
    </w:p>
    <w:p w:rsidRPr="00A8452F" w:rsidR="008C59BA" w:rsidP="000D4E76" w:rsidRDefault="00AF788F" w14:paraId="6B6AC01A" w14:textId="77777777">
      <w:pPr>
        <w:pStyle w:val="1"/>
        <w:numPr>
          <w:ilvl w:val="0"/>
          <w:numId w:val="20"/>
        </w:numPr>
        <w:bidi w:val="false"/>
        <w:spacing w:line="276" w:lineRule="auto"/>
        <w:ind w:left="360"/>
        <w:rPr>
          <w:szCs w:val="18"/>
        </w:rPr>
      </w:pPr>
      <w:bookmarkStart w:name="_Toc37627076" w:id="15"/>
      <w:r>
        <w:rPr>
          <w:lang w:val="French"/>
        </w:rPr>
        <w:t>STRATÉGIE DE RELOCALISATION</w:t>
      </w:r>
      <w:bookmarkEnd w:id="15"/>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8C59BA" w:rsidTr="00D86F8F" w14:paraId="54B012E7" w14:textId="77777777">
        <w:trPr>
          <w:trHeight w:val="2880"/>
        </w:trPr>
        <w:tc>
          <w:tcPr>
            <w:tcW w:w="10800" w:type="dxa"/>
            <w:tcBorders>
              <w:bottom w:val="single" w:color="BFBFBF" w:themeColor="background1" w:themeShade="BF" w:sz="18" w:space="0"/>
            </w:tcBorders>
          </w:tcPr>
          <w:p w:rsidRPr="00491059" w:rsidR="008C59BA" w:rsidP="00F905E7" w:rsidRDefault="008C59BA" w14:paraId="795889EC" w14:textId="77777777"/>
        </w:tc>
      </w:tr>
      <w:bookmarkEnd w:id="14"/>
    </w:tbl>
    <w:p w:rsidR="00AF788F" w:rsidP="00AF788F" w:rsidRDefault="00AF788F" w14:paraId="01D1FE9D" w14:textId="77777777">
      <w:pPr>
        <w:pStyle w:val="1"/>
        <w:bidi w:val="false"/>
        <w:spacing w:line="276" w:lineRule="auto"/>
      </w:pPr>
    </w:p>
    <w:p w:rsidR="00AF788F" w:rsidP="000D4E76" w:rsidRDefault="00AF788F" w14:paraId="70218694" w14:textId="77777777">
      <w:pPr>
        <w:pStyle w:val="1"/>
        <w:numPr>
          <w:ilvl w:val="0"/>
          <w:numId w:val="20"/>
        </w:numPr>
        <w:bidi w:val="false"/>
        <w:spacing w:line="276" w:lineRule="auto"/>
        <w:ind w:left="360"/>
      </w:pPr>
      <w:bookmarkStart w:name="_Toc37627077" w:id="16"/>
      <w:r>
        <w:rPr>
          <w:lang w:val="French"/>
        </w:rPr>
        <w:t>AUTRE SITE D'AFFAIRES</w:t>
      </w:r>
      <w:bookmarkEnd w:id="16"/>
    </w:p>
    <w:p w:rsidR="00AF788F" w:rsidP="00AF788F" w:rsidRDefault="00DE4000" w14:paraId="5134C8CA" w14:textId="77777777">
      <w:r w:rsidRPr="00DE4000">
        <w:rPr>
          <w:lang w:val="French"/>
        </w:rPr>
        <w:t>Une organisation utilise l'autre site d'affaires et la stratégie de relocalisation en cas de sinistre ou de perturbation qui empêche la poursuite des processus opérationnels sur le site d'origine de l'entreprise. Cette stratégie devrait inclure des sites de relocalisation à court et à long terme dans le cas des deux types de perturbations.</w:t>
      </w:r>
    </w:p>
    <w:p w:rsidRPr="00AF788F" w:rsidR="00AF788F" w:rsidP="00AF788F" w:rsidRDefault="00AF788F" w14:paraId="7107C2E0"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F788F" w:rsidTr="00D86F8F" w14:paraId="17980FF9" w14:textId="77777777">
        <w:trPr>
          <w:trHeight w:val="2880"/>
        </w:trPr>
        <w:tc>
          <w:tcPr>
            <w:tcW w:w="10800" w:type="dxa"/>
            <w:tcBorders>
              <w:bottom w:val="single" w:color="BFBFBF" w:themeColor="background1" w:themeShade="BF" w:sz="18" w:space="0"/>
            </w:tcBorders>
          </w:tcPr>
          <w:p w:rsidRPr="00491059" w:rsidR="00AF788F" w:rsidP="00E74DD1" w:rsidRDefault="00AF788F" w14:paraId="51CBEEE1" w14:textId="77777777"/>
        </w:tc>
      </w:tr>
    </w:tbl>
    <w:p w:rsidR="00A8452F" w:rsidP="00A8452F" w:rsidRDefault="00A8452F" w14:paraId="3FA97BF4" w14:textId="77777777">
      <w:pPr>
        <w:pStyle w:val="1"/>
        <w:bidi w:val="false"/>
        <w:spacing w:line="276" w:lineRule="auto"/>
      </w:pPr>
    </w:p>
    <w:p w:rsidR="00D5459D" w:rsidRDefault="00D5459D" w14:paraId="640517D4" w14:textId="77777777">
      <w:pPr>
        <w:bidi w:val="false"/>
        <w:rPr>
          <w:noProof/>
        </w:rPr>
        <w:sectPr w:rsidR="00D5459D" w:rsidSect="00491059">
          <w:pgSz w:w="12240" w:h="15840"/>
          <w:pgMar w:top="720" w:right="720" w:bottom="720" w:left="720" w:header="720" w:footer="720" w:gutter="0"/>
          <w:cols w:space="720"/>
          <w:docGrid w:linePitch="360"/>
        </w:sectPr>
      </w:pPr>
    </w:p>
    <w:p w:rsidRPr="00A8452F" w:rsidR="00FE6D48" w:rsidP="000D4E76" w:rsidRDefault="001314A7" w14:paraId="32701834" w14:textId="77777777">
      <w:pPr>
        <w:pStyle w:val="1"/>
        <w:numPr>
          <w:ilvl w:val="0"/>
          <w:numId w:val="20"/>
        </w:numPr>
        <w:bidi w:val="false"/>
        <w:spacing w:line="276" w:lineRule="auto"/>
        <w:ind w:left="360"/>
        <w:rPr>
          <w:szCs w:val="18"/>
        </w:rPr>
      </w:pPr>
      <w:bookmarkStart w:name="_Toc37627078" w:id="17"/>
      <w:r>
        <w:rPr>
          <w:lang w:val="French"/>
        </w:rPr>
        <w:lastRenderedPageBreak/>
        <w:t>PLAN DE RELANCE</w:t>
      </w:r>
      <w:bookmarkEnd w:id="17"/>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FE6D48" w:rsidTr="00D86F8F" w14:paraId="4200EE8B" w14:textId="77777777">
        <w:trPr>
          <w:trHeight w:val="2736"/>
        </w:trPr>
        <w:tc>
          <w:tcPr>
            <w:tcW w:w="10800" w:type="dxa"/>
            <w:tcBorders>
              <w:bottom w:val="single" w:color="BFBFBF" w:themeColor="background1" w:themeShade="BF" w:sz="18" w:space="0"/>
            </w:tcBorders>
          </w:tcPr>
          <w:p w:rsidRPr="00491059" w:rsidR="00FE6D48" w:rsidP="00F905E7" w:rsidRDefault="00FE6D48" w14:paraId="115D43DB" w14:textId="77777777"/>
        </w:tc>
      </w:tr>
    </w:tbl>
    <w:p w:rsidR="00A8452F" w:rsidP="00A8452F" w:rsidRDefault="00A8452F" w14:paraId="38CC1700" w14:textId="77777777">
      <w:pPr>
        <w:pStyle w:val="1"/>
        <w:bidi w:val="false"/>
        <w:spacing w:line="276" w:lineRule="auto"/>
      </w:pPr>
    </w:p>
    <w:p w:rsidR="000D4E76" w:rsidP="000D4E76" w:rsidRDefault="001314A7" w14:paraId="089B1FF0" w14:textId="77777777">
      <w:pPr>
        <w:pStyle w:val="1"/>
        <w:numPr>
          <w:ilvl w:val="0"/>
          <w:numId w:val="20"/>
        </w:numPr>
        <w:bidi w:val="false"/>
        <w:spacing w:before="120" w:after="120"/>
        <w:ind w:left="360"/>
      </w:pPr>
      <w:bookmarkStart w:name="_Toc37627079" w:id="18"/>
      <w:r w:rsidR="000D4E76">
        <w:rPr>
          <w:lang w:val="French"/>
        </w:rPr>
        <w:t>PHASES DE RÉCUPÉRATION</w:t>
      </w:r>
      <w:bookmarkEnd w:id="18"/>
    </w:p>
    <w:p w:rsidRPr="000D4E76" w:rsidR="000D4E76" w:rsidP="000D4E76" w:rsidRDefault="000D4E76" w14:paraId="4224F1DC" w14:textId="77777777">
      <w:r>
        <w:rPr>
          <w:lang w:val="French"/>
        </w:rPr>
        <w:t>Ce sont les activités les plus nécessaires à la poursuite de l'entreprise, et le plan de redressement devrait cibler ces fonctions essentielles de l'entreprise. Le plan de redressement devrait se dérouler comme suit :</w:t>
      </w:r>
    </w:p>
    <w:p w:rsidRPr="009F3EC8" w:rsidR="000D4E76" w:rsidP="000D4E76" w:rsidRDefault="000D4E76" w14:paraId="1E5F5D31" w14:textId="77777777">
      <w:pPr>
        <w:pStyle w:val="2"/>
        <w:numPr>
          <w:ilvl w:val="0"/>
          <w:numId w:val="19"/>
        </w:numPr>
        <w:bidi w:val="false"/>
        <w:spacing w:before="120" w:after="120"/>
      </w:pPr>
      <w:bookmarkStart w:name="_Toc37627080" w:id="19"/>
      <w:r w:rsidR="009776EA">
        <w:rPr>
          <w:lang w:val="French"/>
        </w:rPr>
        <w:t>CATASTROPHE</w:t>
      </w:r>
      <w:bookmarkEnd w:id="1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0E623B47" w14:textId="77777777">
        <w:trPr>
          <w:trHeight w:val="1152"/>
        </w:trPr>
        <w:tc>
          <w:tcPr>
            <w:tcW w:w="10445" w:type="dxa"/>
            <w:tcBorders>
              <w:bottom w:val="single" w:color="BFBFBF" w:themeColor="background1" w:themeShade="BF" w:sz="18" w:space="0"/>
            </w:tcBorders>
          </w:tcPr>
          <w:p w:rsidRPr="00491059" w:rsidR="000D4E76" w:rsidP="00E74DD1" w:rsidRDefault="00DE4000" w14:paraId="4B86D33A" w14:textId="77777777">
            <w:r w:rsidRPr="00DE4000">
              <w:rPr>
                <w:lang w:val="French"/>
              </w:rPr>
              <w:t>L'entreprise déclare une catastrophe et prend la décision d'activer le reste du plan de redressement.</w:t>
            </w:r>
          </w:p>
        </w:tc>
      </w:tr>
    </w:tbl>
    <w:p w:rsidR="000D4E76" w:rsidP="000D4E76" w:rsidRDefault="000D4E76" w14:paraId="6988D926" w14:textId="77777777"/>
    <w:p w:rsidRPr="009F3EC8" w:rsidR="000D4E76" w:rsidP="000D4E76" w:rsidRDefault="009776EA" w14:paraId="41FF7626" w14:textId="77777777">
      <w:pPr>
        <w:pStyle w:val="2"/>
        <w:numPr>
          <w:ilvl w:val="0"/>
          <w:numId w:val="19"/>
        </w:numPr>
        <w:bidi w:val="false"/>
        <w:spacing w:before="120" w:after="120"/>
      </w:pPr>
      <w:bookmarkStart w:name="_Toc37627081" w:id="20"/>
      <w:r>
        <w:rPr>
          <w:lang w:val="French"/>
        </w:rPr>
        <w:t>PLANIFIER L'ACTIVATION</w:t>
      </w:r>
      <w:bookmarkEnd w:id="2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26BCF60C" w14:textId="77777777">
        <w:trPr>
          <w:trHeight w:val="1152"/>
        </w:trPr>
        <w:tc>
          <w:tcPr>
            <w:tcW w:w="10445" w:type="dxa"/>
            <w:tcBorders>
              <w:bottom w:val="single" w:color="BFBFBF" w:themeColor="background1" w:themeShade="BF" w:sz="18" w:space="0"/>
            </w:tcBorders>
          </w:tcPr>
          <w:p w:rsidRPr="009776EA" w:rsidR="000D4E76" w:rsidP="009776EA" w:rsidRDefault="00DE4000" w14:paraId="00646680" w14:textId="77777777">
            <w:pPr>
              <w:bidi w:val="false"/>
              <w:spacing w:line="276" w:lineRule="auto"/>
              <w:contextualSpacing/>
            </w:pPr>
            <w:r w:rsidRPr="00DE4000">
              <w:rPr>
                <w:lang w:val="French"/>
              </w:rPr>
              <w:t>Au cours de cette phase, l'entreprise met en œuvre le plan d'urgence de l'entreprise. Cette phase se poursuit jusqu'à ce que l'entreprise sécurise l'autre site commercial et déplace les opérations commerciales.</w:t>
            </w:r>
          </w:p>
        </w:tc>
      </w:tr>
    </w:tbl>
    <w:p w:rsidR="000D4E76" w:rsidP="000D4E76" w:rsidRDefault="000D4E76" w14:paraId="3A37F105" w14:textId="77777777"/>
    <w:p w:rsidRPr="009F3EC8" w:rsidR="000D4E76" w:rsidP="000D4E76" w:rsidRDefault="009776EA" w14:paraId="0F2619B2" w14:textId="77777777">
      <w:pPr>
        <w:pStyle w:val="2"/>
        <w:numPr>
          <w:ilvl w:val="0"/>
          <w:numId w:val="19"/>
        </w:numPr>
        <w:bidi w:val="false"/>
        <w:spacing w:before="120" w:after="120"/>
      </w:pPr>
      <w:bookmarkStart w:name="_Toc37627082" w:id="21"/>
      <w:r>
        <w:rPr>
          <w:lang w:val="French"/>
        </w:rPr>
        <w:t>FONCTIONNEMENT D'UN AUTRE SITE</w:t>
      </w:r>
      <w:bookmarkEnd w:id="21"/>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720509CD" w14:textId="77777777">
        <w:trPr>
          <w:trHeight w:val="1152"/>
        </w:trPr>
        <w:tc>
          <w:tcPr>
            <w:tcW w:w="10445" w:type="dxa"/>
            <w:tcBorders>
              <w:bottom w:val="single" w:color="BFBFBF" w:themeColor="background1" w:themeShade="BF" w:sz="18" w:space="0"/>
            </w:tcBorders>
          </w:tcPr>
          <w:p w:rsidR="009776EA" w:rsidP="009776EA" w:rsidRDefault="009776EA" w14:paraId="43B48314" w14:textId="77777777">
            <w:pPr>
              <w:bidi w:val="false"/>
              <w:spacing w:line="276" w:lineRule="auto"/>
              <w:contextualSpacing/>
            </w:pPr>
            <w:r w:rsidR="00DE4000">
              <w:rPr>
                <w:lang w:val="French"/>
              </w:rPr>
              <w:t>Cette phase se poursuit jusqu'à ce que l'entreprise puisse restaurer l'installation principale.</w:t>
            </w:r>
          </w:p>
          <w:p w:rsidRPr="009776EA" w:rsidR="009776EA" w:rsidP="009776EA" w:rsidRDefault="009776EA" w14:paraId="7F155FB1" w14:textId="77777777">
            <w:pPr>
              <w:tabs>
                <w:tab w:val="left" w:pos="1927"/>
              </w:tabs>
              <w:bidi w:val="false"/>
            </w:pPr>
          </w:p>
        </w:tc>
      </w:tr>
    </w:tbl>
    <w:p w:rsidR="00E324A8" w:rsidP="00E324A8" w:rsidRDefault="00E324A8" w14:paraId="4655EB18" w14:textId="77777777"/>
    <w:p w:rsidRPr="009F3EC8" w:rsidR="009776EA" w:rsidP="00E324A8" w:rsidRDefault="009776EA" w14:paraId="6928C7AA" w14:textId="77777777">
      <w:pPr>
        <w:pStyle w:val="2"/>
        <w:numPr>
          <w:ilvl w:val="0"/>
          <w:numId w:val="19"/>
        </w:numPr>
        <w:bidi w:val="false"/>
        <w:spacing w:before="120" w:after="120"/>
      </w:pPr>
      <w:bookmarkStart w:name="_Toc37627083" w:id="22"/>
      <w:r>
        <w:rPr>
          <w:lang w:val="French"/>
        </w:rPr>
        <w:t>TRANSITION VERS LE SITE PRINCIPAL</w:t>
      </w:r>
      <w:bookmarkEnd w:id="22"/>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D86F8F" w14:paraId="51FA0F95" w14:textId="77777777">
        <w:trPr>
          <w:trHeight w:val="1152"/>
        </w:trPr>
        <w:tc>
          <w:tcPr>
            <w:tcW w:w="10445" w:type="dxa"/>
            <w:tcBorders>
              <w:bottom w:val="single" w:color="BFBFBF" w:themeColor="background1" w:themeShade="BF" w:sz="18" w:space="0"/>
            </w:tcBorders>
          </w:tcPr>
          <w:p w:rsidRPr="009776EA" w:rsidR="009776EA" w:rsidP="00E74DD1" w:rsidRDefault="009776EA" w14:paraId="5C80BDB1" w14:textId="77777777">
            <w:pPr>
              <w:tabs>
                <w:tab w:val="left" w:pos="1927"/>
              </w:tabs>
              <w:bidi w:val="false"/>
            </w:pPr>
            <w:r w:rsidR="00DE4000">
              <w:rPr>
                <w:lang w:val="French"/>
              </w:rPr>
              <w:t xml:space="preserve">Cette phase se poursuit jusqu'à ce que l'entreprise puisse déplacer de manière appropriée les opérations commerciales vers le site commercial d'origine. </w:t>
            </w:r>
          </w:p>
        </w:tc>
      </w:tr>
    </w:tbl>
    <w:p w:rsidR="000D4E76" w:rsidP="000D4E76" w:rsidRDefault="000D4E76" w14:paraId="0134B0A2" w14:textId="77777777"/>
    <w:p w:rsidRPr="00A8452F" w:rsidR="00A8452F" w:rsidP="009776EA" w:rsidRDefault="009776EA" w14:paraId="5D68E0BC" w14:textId="77777777">
      <w:pPr>
        <w:pStyle w:val="1"/>
        <w:numPr>
          <w:ilvl w:val="0"/>
          <w:numId w:val="20"/>
        </w:numPr>
        <w:bidi w:val="false"/>
        <w:spacing w:line="276" w:lineRule="auto"/>
        <w:ind w:left="360"/>
        <w:rPr>
          <w:szCs w:val="18"/>
        </w:rPr>
      </w:pPr>
      <w:bookmarkStart w:name="_Toc37627084" w:id="23"/>
      <w:r>
        <w:rPr>
          <w:lang w:val="French"/>
        </w:rPr>
        <w:lastRenderedPageBreak/>
        <w:t>SAUVEGARDE DES ENREGISTREMENTS</w:t>
      </w:r>
      <w:bookmarkEnd w:id="23"/>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77ABA648" w14:textId="77777777">
        <w:trPr>
          <w:trHeight w:val="5328"/>
        </w:trPr>
        <w:tc>
          <w:tcPr>
            <w:tcW w:w="10800" w:type="dxa"/>
            <w:tcBorders>
              <w:bottom w:val="single" w:color="BFBFBF" w:themeColor="background1" w:themeShade="BF" w:sz="18" w:space="0"/>
            </w:tcBorders>
          </w:tcPr>
          <w:p w:rsidRPr="00491059" w:rsidR="00A8452F" w:rsidP="00E74DD1" w:rsidRDefault="00A8452F" w14:paraId="1B827ABF" w14:textId="77777777"/>
        </w:tc>
      </w:tr>
    </w:tbl>
    <w:p w:rsidR="00A8452F" w:rsidP="00A8452F" w:rsidRDefault="00A8452F" w14:paraId="0F172181" w14:textId="77777777">
      <w:pPr>
        <w:pStyle w:val="1"/>
        <w:bidi w:val="false"/>
        <w:spacing w:line="276" w:lineRule="auto"/>
      </w:pPr>
    </w:p>
    <w:p w:rsidR="00A8452F" w:rsidP="009776EA" w:rsidRDefault="009776EA" w14:paraId="056D0365" w14:textId="77777777">
      <w:pPr>
        <w:pStyle w:val="1"/>
        <w:numPr>
          <w:ilvl w:val="0"/>
          <w:numId w:val="20"/>
        </w:numPr>
        <w:bidi w:val="false"/>
        <w:spacing w:line="276" w:lineRule="auto"/>
        <w:ind w:left="360"/>
      </w:pPr>
      <w:bookmarkStart w:name="_Toc37627085" w:id="24"/>
      <w:r>
        <w:rPr>
          <w:lang w:val="French"/>
        </w:rPr>
        <w:t>PLAN DE RESTAURATION</w:t>
      </w:r>
      <w:bookmarkEnd w:id="24"/>
    </w:p>
    <w:p w:rsidR="009776EA" w:rsidP="009776EA" w:rsidRDefault="00DE4000" w14:paraId="4227EFA4" w14:textId="77777777">
      <w:r w:rsidRPr="00DE4000">
        <w:rPr>
          <w:lang w:val="French"/>
        </w:rPr>
        <w:t>Les équipes de reprise après sinistre / informatique maintiennent, contrôlent et vérifient périodiquement tous les enregistrements qui sont essentiels à la poursuite des opérations commerciales et qui seraient affectés par des perturbations ou des catastrophes des installations. Les équipes sauvegardent et stockent périodiquement les fichiers les plus critiques sur un site hors site.</w:t>
      </w:r>
    </w:p>
    <w:p w:rsidRPr="009776EA" w:rsidR="009776EA" w:rsidP="009776EA" w:rsidRDefault="009776EA" w14:paraId="11213807"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3D85CC22" w14:textId="77777777">
        <w:trPr>
          <w:trHeight w:val="5328"/>
        </w:trPr>
        <w:tc>
          <w:tcPr>
            <w:tcW w:w="10800" w:type="dxa"/>
            <w:tcBorders>
              <w:bottom w:val="single" w:color="BFBFBF" w:themeColor="background1" w:themeShade="BF" w:sz="18" w:space="0"/>
            </w:tcBorders>
          </w:tcPr>
          <w:p w:rsidRPr="00491059" w:rsidR="00A8452F" w:rsidP="00E74DD1" w:rsidRDefault="00A8452F" w14:paraId="426F2907" w14:textId="77777777"/>
        </w:tc>
      </w:tr>
    </w:tbl>
    <w:p w:rsidR="00D5459D" w:rsidP="009776EA" w:rsidRDefault="00D5459D" w14:paraId="50F4FEFB" w14:textId="77777777">
      <w:pPr>
        <w:pStyle w:val="1"/>
        <w:bidi w:val="false"/>
        <w:spacing w:line="276" w:lineRule="auto"/>
        <w:sectPr w:rsidR="00D5459D" w:rsidSect="00491059">
          <w:pgSz w:w="12240" w:h="15840"/>
          <w:pgMar w:top="720" w:right="720" w:bottom="720" w:left="720" w:header="720" w:footer="720" w:gutter="0"/>
          <w:cols w:space="720"/>
          <w:docGrid w:linePitch="360"/>
        </w:sectPr>
      </w:pPr>
    </w:p>
    <w:p w:rsidR="009776EA" w:rsidP="009776EA" w:rsidRDefault="009776EA" w14:paraId="61E6B9B9" w14:textId="77777777">
      <w:pPr>
        <w:pStyle w:val="1"/>
        <w:numPr>
          <w:ilvl w:val="0"/>
          <w:numId w:val="20"/>
        </w:numPr>
        <w:bidi w:val="false"/>
        <w:spacing w:before="120" w:after="120"/>
        <w:ind w:left="360"/>
      </w:pPr>
      <w:bookmarkStart w:name="_Toc37627086" w:id="25"/>
      <w:r>
        <w:rPr>
          <w:lang w:val="French"/>
        </w:rPr>
        <w:lastRenderedPageBreak/>
        <w:t>Équipes RECOVERY</w:t>
      </w:r>
      <w:bookmarkEnd w:id="25"/>
    </w:p>
    <w:p w:rsidRPr="000D4E76" w:rsidR="009776EA" w:rsidP="009776EA" w:rsidRDefault="00DE4000" w14:paraId="6B6FE68A" w14:textId="77777777">
      <w:r w:rsidRPr="00DE4000">
        <w:rPr>
          <w:lang w:val="French"/>
        </w:rPr>
        <w:t>L'entreprise met en place des équipes de récupération et divise les participants en groupes appropriés en fonction du rôle et du titre du poste. L'organisation désigne un chef d'équipe pour chaque équipe. Il attribue un rôle ou un devoir spécifique à chaque membre restant de l'équipe.</w:t>
      </w:r>
    </w:p>
    <w:p w:rsidRPr="001B6E94" w:rsidR="001B6E94" w:rsidP="00147F93" w:rsidRDefault="001B6E94" w14:paraId="3EEC3165" w14:textId="77777777">
      <w:pPr>
        <w:pStyle w:val="2"/>
        <w:numPr>
          <w:ilvl w:val="0"/>
          <w:numId w:val="23"/>
        </w:numPr>
        <w:bidi w:val="false"/>
        <w:spacing w:before="120" w:after="120"/>
      </w:pPr>
      <w:bookmarkStart w:name="_Toc37627087" w:id="26"/>
      <w:r>
        <w:rPr>
          <w:lang w:val="French"/>
        </w:rPr>
        <w:t>RÔLES D'ÉQUIPE</w:t>
      </w:r>
      <w:bookmarkEnd w:id="26"/>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15" w:type="dxa"/>
        </w:tblCellMar>
        <w:tblLook w:val="04A0" w:firstRow="1" w:lastRow="0" w:firstColumn="1" w:lastColumn="0" w:noHBand="0" w:noVBand="1"/>
      </w:tblPr>
      <w:tblGrid>
        <w:gridCol w:w="10445"/>
      </w:tblGrid>
      <w:tr w:rsidRPr="00491059" w:rsidR="009776EA" w:rsidTr="00961162" w14:paraId="6F904590" w14:textId="77777777">
        <w:trPr>
          <w:trHeight w:val="2016"/>
        </w:trPr>
        <w:tc>
          <w:tcPr>
            <w:tcW w:w="10445" w:type="dxa"/>
            <w:tcBorders>
              <w:bottom w:val="single" w:color="BFBFBF" w:themeColor="background1" w:themeShade="BF" w:sz="18" w:space="0"/>
            </w:tcBorders>
          </w:tcPr>
          <w:p w:rsidR="00147F93" w:rsidP="00147F93" w:rsidRDefault="00147F93" w14:paraId="062FD3E0" w14:textId="77777777">
            <w:r>
              <w:rPr>
                <w:lang w:val="French"/>
              </w:rPr>
              <w:t>Chef d'équipe, Chef d'équipe de secours, Membre d'équipe</w:t>
            </w:r>
          </w:p>
          <w:p w:rsidRPr="00491059" w:rsidR="009776EA" w:rsidP="00E74DD1" w:rsidRDefault="009776EA" w14:paraId="73DFE63A" w14:textId="77777777"/>
        </w:tc>
      </w:tr>
    </w:tbl>
    <w:p w:rsidR="009776EA" w:rsidP="009776EA" w:rsidRDefault="009776EA" w14:paraId="0CC9A751" w14:textId="77777777"/>
    <w:p w:rsidRPr="009F3EC8" w:rsidR="009776EA" w:rsidP="009776EA" w:rsidRDefault="00147F93" w14:paraId="2F248799" w14:textId="77777777">
      <w:pPr>
        <w:pStyle w:val="2"/>
        <w:numPr>
          <w:ilvl w:val="0"/>
          <w:numId w:val="23"/>
        </w:numPr>
        <w:bidi w:val="false"/>
        <w:spacing w:before="120" w:after="120"/>
      </w:pPr>
      <w:bookmarkStart w:name="_Toc37627088" w:id="27"/>
      <w:r>
        <w:rPr>
          <w:lang w:val="French"/>
        </w:rPr>
        <w:t>CONTACTS DE L'ÉQUIPE</w:t>
      </w:r>
      <w:bookmarkEnd w:id="27"/>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961162" w14:paraId="78A685EF" w14:textId="77777777">
        <w:trPr>
          <w:trHeight w:val="2016"/>
        </w:trPr>
        <w:tc>
          <w:tcPr>
            <w:tcW w:w="10445" w:type="dxa"/>
            <w:tcBorders>
              <w:bottom w:val="single" w:color="BFBFBF" w:themeColor="background1" w:themeShade="BF" w:sz="18" w:space="0"/>
            </w:tcBorders>
          </w:tcPr>
          <w:p w:rsidRPr="009776EA" w:rsidR="009776EA" w:rsidP="00E74DD1" w:rsidRDefault="00147F93" w14:paraId="2772C2C3" w14:textId="77777777">
            <w:pPr>
              <w:bidi w:val="false"/>
              <w:spacing w:line="276" w:lineRule="auto"/>
              <w:contextualSpacing/>
            </w:pPr>
            <w:r>
              <w:rPr>
                <w:lang w:val="French"/>
              </w:rPr>
              <w:t>Stocké dans l'annexe de la liste de contacts</w:t>
            </w:r>
          </w:p>
        </w:tc>
      </w:tr>
    </w:tbl>
    <w:p w:rsidR="009776EA" w:rsidP="009776EA" w:rsidRDefault="009776EA" w14:paraId="276D0C86" w14:textId="77777777"/>
    <w:p w:rsidRPr="009F3EC8" w:rsidR="009776EA" w:rsidP="009776EA" w:rsidRDefault="00147F93" w14:paraId="1D863D55" w14:textId="77777777">
      <w:pPr>
        <w:pStyle w:val="2"/>
        <w:numPr>
          <w:ilvl w:val="0"/>
          <w:numId w:val="23"/>
        </w:numPr>
        <w:bidi w:val="false"/>
        <w:spacing w:before="120" w:after="120"/>
      </w:pPr>
      <w:bookmarkStart w:name="_Toc37627089" w:id="28"/>
      <w:r>
        <w:rPr>
          <w:lang w:val="French"/>
        </w:rPr>
        <w:t>RESPONSABILITÉS DE L'ÉQUIPE</w:t>
      </w:r>
      <w:bookmarkEnd w:id="28"/>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0B1B738C" w14:textId="77777777">
        <w:trPr>
          <w:trHeight w:val="2016"/>
        </w:trPr>
        <w:tc>
          <w:tcPr>
            <w:tcW w:w="10445" w:type="dxa"/>
            <w:tcBorders>
              <w:bottom w:val="single" w:color="BFBFBF" w:themeColor="background1" w:themeShade="BF" w:sz="18" w:space="0"/>
            </w:tcBorders>
          </w:tcPr>
          <w:p w:rsidRPr="00147F93" w:rsidR="009776EA" w:rsidP="00147F93" w:rsidRDefault="00147F93" w14:paraId="41EBB8C0" w14:textId="77777777">
            <w:pPr>
              <w:bidi w:val="false"/>
              <w:spacing w:line="276" w:lineRule="auto"/>
              <w:contextualSpacing/>
            </w:pPr>
            <w:r>
              <w:rPr>
                <w:lang w:val="French"/>
              </w:rPr>
              <w:t>Commandant d'intervention, agent des RH/relations publiques, Technologie de l'information, Finances/Administrateur, Juridique/Contacts</w:t>
            </w:r>
          </w:p>
        </w:tc>
      </w:tr>
    </w:tbl>
    <w:p w:rsidR="00147F93" w:rsidP="00147F93" w:rsidRDefault="00147F93" w14:paraId="372C7483" w14:textId="77777777"/>
    <w:p w:rsidRPr="009F3EC8" w:rsidR="009776EA" w:rsidP="009776EA" w:rsidRDefault="00147F93" w14:paraId="3F7E9756" w14:textId="77777777">
      <w:pPr>
        <w:pStyle w:val="2"/>
        <w:numPr>
          <w:ilvl w:val="0"/>
          <w:numId w:val="23"/>
        </w:numPr>
        <w:bidi w:val="false"/>
        <w:spacing w:before="120" w:after="120"/>
      </w:pPr>
      <w:bookmarkStart w:name="_Toc37627090" w:id="29"/>
      <w:r>
        <w:rPr>
          <w:lang w:val="French"/>
        </w:rPr>
        <w:t>ÉQUIPES MINISTÉRIELLES DE RÉTABLISSEMENT</w:t>
      </w:r>
      <w:bookmarkEnd w:id="2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3F51440D" w14:textId="77777777">
        <w:trPr>
          <w:trHeight w:val="2160"/>
        </w:trPr>
        <w:tc>
          <w:tcPr>
            <w:tcW w:w="10445" w:type="dxa"/>
            <w:tcBorders>
              <w:bottom w:val="single" w:color="BFBFBF" w:themeColor="background1" w:themeShade="BF" w:sz="18" w:space="0"/>
            </w:tcBorders>
          </w:tcPr>
          <w:p w:rsidRPr="009776EA" w:rsidR="009776EA" w:rsidP="00E74DD1" w:rsidRDefault="00147F93" w14:paraId="76809E99" w14:textId="77777777">
            <w:pPr>
              <w:tabs>
                <w:tab w:val="left" w:pos="1927"/>
              </w:tabs>
              <w:bidi w:val="false"/>
            </w:pPr>
            <w:r w:rsidR="0021515F">
              <w:rPr>
                <w:lang w:val="French"/>
              </w:rPr>
              <w:t>Coordonnateur des contingences opérationnelles, Équipe des communications des COE, Équipe des ressources humaines des COE, Équipe de l'administration des COE, Équipe d'intervention d'urgence, Équipe de rétablissement des technologies de l'information</w:t>
            </w:r>
          </w:p>
        </w:tc>
      </w:tr>
    </w:tbl>
    <w:p w:rsidR="00F406EC" w:rsidP="001D4D30" w:rsidRDefault="00F406EC" w14:paraId="2BAC72ED"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147F93" w:rsidRDefault="00147F93" w14:paraId="11C1BD86" w14:textId="77777777">
      <w:pPr>
        <w:pStyle w:val="1"/>
        <w:numPr>
          <w:ilvl w:val="0"/>
          <w:numId w:val="20"/>
        </w:numPr>
        <w:bidi w:val="false"/>
        <w:spacing w:line="276" w:lineRule="auto"/>
        <w:ind w:left="360"/>
      </w:pPr>
      <w:bookmarkStart w:name="_Toc37627091" w:id="30"/>
      <w:r>
        <w:rPr>
          <w:lang w:val="French"/>
        </w:rPr>
        <w:lastRenderedPageBreak/>
        <w:t>PROCÉDURES DE RÉCUPÉRATION</w:t>
      </w:r>
      <w:bookmarkEnd w:id="30"/>
    </w:p>
    <w:p w:rsidR="001D4D30" w:rsidP="001D4D30" w:rsidRDefault="00DE4000" w14:paraId="509085D6" w14:textId="77777777">
      <w:r w:rsidRPr="00DE4000">
        <w:rPr>
          <w:lang w:val="French"/>
        </w:rPr>
        <w:t>L'entreprise détaille les activités ou tâches spécifiques nécessaires pour récupérer les opérations commerciales normales et critiques. Il décrit chaque stratégie en énumérant l'ensemble spécifique d'activités et de tâches nécessaires pour récupérer de manière appropriée.</w:t>
      </w:r>
    </w:p>
    <w:p w:rsidRPr="00A8452F" w:rsidR="001D4D30" w:rsidP="001D4D30" w:rsidRDefault="001D4D30" w14:paraId="536B3982"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800"/>
      </w:tblGrid>
      <w:tr w:rsidRPr="00491059" w:rsidR="001D4D30" w:rsidTr="00527CAC" w14:paraId="73A52958" w14:textId="77777777">
        <w:trPr>
          <w:trHeight w:val="4176"/>
        </w:trPr>
        <w:tc>
          <w:tcPr>
            <w:tcW w:w="10800" w:type="dxa"/>
            <w:tcBorders>
              <w:bottom w:val="single" w:color="BFBFBF" w:themeColor="background1" w:themeShade="BF" w:sz="18" w:space="0"/>
            </w:tcBorders>
          </w:tcPr>
          <w:p w:rsidRPr="00491059" w:rsidR="001D4D30" w:rsidP="00E74DD1" w:rsidRDefault="001D4D30" w14:paraId="538A171A" w14:textId="77777777"/>
        </w:tc>
      </w:tr>
    </w:tbl>
    <w:p w:rsidR="001D4D30" w:rsidP="00147F93" w:rsidRDefault="001D4D30" w14:paraId="222FFA33" w14:textId="77777777"/>
    <w:p w:rsidRPr="001B6E94" w:rsidR="00147F93" w:rsidP="00147F93" w:rsidRDefault="00147F93" w14:paraId="259E394A" w14:textId="77777777">
      <w:pPr>
        <w:pStyle w:val="2"/>
        <w:numPr>
          <w:ilvl w:val="0"/>
          <w:numId w:val="24"/>
        </w:numPr>
        <w:bidi w:val="false"/>
        <w:spacing w:before="120" w:after="120"/>
      </w:pPr>
      <w:bookmarkStart w:name="_Toc37627092" w:id="31"/>
      <w:r>
        <w:rPr>
          <w:lang w:val="French"/>
        </w:rPr>
        <w:t>PROCÉDURE DE RÉCUPÉRATION POTENTIELLE</w:t>
      </w:r>
      <w:bookmarkEnd w:id="31"/>
    </w:p>
    <w:p w:rsidR="00147F93" w:rsidP="00147F93" w:rsidRDefault="00147F93" w14:paraId="42089FA7" w14:textId="77777777"/>
    <w:p w:rsidRPr="00147F93" w:rsidR="00147F93" w:rsidP="001D4D30" w:rsidRDefault="00147F93" w14:paraId="5FE1A65A" w14:textId="77777777">
      <w:pPr>
        <w:numPr>
          <w:ilvl w:val="2"/>
          <w:numId w:val="21"/>
        </w:numPr>
        <w:bidi w:val="false"/>
        <w:spacing w:line="480" w:lineRule="auto"/>
        <w:ind w:left="1260"/>
        <w:contextualSpacing/>
      </w:pPr>
      <w:r w:rsidRPr="00147F93">
        <w:rPr>
          <w:lang w:val="French"/>
        </w:rPr>
        <w:t>Catastrophe</w:t>
      </w:r>
    </w:p>
    <w:p w:rsidRPr="00147F93" w:rsidR="00147F93" w:rsidP="001D4D30" w:rsidRDefault="00147F93" w14:paraId="6EB7BEFB" w14:textId="77777777">
      <w:pPr>
        <w:numPr>
          <w:ilvl w:val="2"/>
          <w:numId w:val="21"/>
        </w:numPr>
        <w:bidi w:val="false"/>
        <w:spacing w:line="480" w:lineRule="auto"/>
        <w:ind w:left="1260"/>
        <w:contextualSpacing/>
      </w:pPr>
      <w:r w:rsidRPr="00147F93">
        <w:rPr>
          <w:lang w:val="French"/>
        </w:rPr>
        <w:t>Notification de la direction</w:t>
      </w:r>
    </w:p>
    <w:p w:rsidRPr="00147F93" w:rsidR="00147F93" w:rsidP="001D4D30" w:rsidRDefault="00147F93" w14:paraId="1A269FCB" w14:textId="77777777">
      <w:pPr>
        <w:numPr>
          <w:ilvl w:val="2"/>
          <w:numId w:val="21"/>
        </w:numPr>
        <w:bidi w:val="false"/>
        <w:spacing w:line="480" w:lineRule="auto"/>
        <w:ind w:left="1260"/>
        <w:contextualSpacing/>
      </w:pPr>
      <w:r w:rsidRPr="00147F93">
        <w:rPr>
          <w:lang w:val="French"/>
        </w:rPr>
        <w:t>Évaluation préliminaire des dommages</w:t>
      </w:r>
    </w:p>
    <w:p w:rsidRPr="00147F93" w:rsidR="00147F93" w:rsidP="001D4D30" w:rsidRDefault="00147F93" w14:paraId="56CCE4EB" w14:textId="77777777">
      <w:pPr>
        <w:numPr>
          <w:ilvl w:val="2"/>
          <w:numId w:val="21"/>
        </w:numPr>
        <w:bidi w:val="false"/>
        <w:spacing w:line="480" w:lineRule="auto"/>
        <w:ind w:left="1260"/>
        <w:contextualSpacing/>
      </w:pPr>
      <w:r w:rsidRPr="00147F93">
        <w:rPr>
          <w:lang w:val="French"/>
        </w:rPr>
        <w:t>Déclaration de catastrophe</w:t>
      </w:r>
    </w:p>
    <w:p w:rsidRPr="00147F93" w:rsidR="00147F93" w:rsidP="001D4D30" w:rsidRDefault="00147F93" w14:paraId="0D76F1BA" w14:textId="77777777">
      <w:pPr>
        <w:numPr>
          <w:ilvl w:val="2"/>
          <w:numId w:val="21"/>
        </w:numPr>
        <w:bidi w:val="false"/>
        <w:spacing w:line="480" w:lineRule="auto"/>
        <w:ind w:left="1260"/>
        <w:contextualSpacing/>
      </w:pPr>
      <w:r w:rsidRPr="00147F93">
        <w:rPr>
          <w:lang w:val="French"/>
        </w:rPr>
        <w:t>Planifier l'activation</w:t>
      </w:r>
    </w:p>
    <w:p w:rsidRPr="00147F93" w:rsidR="00147F93" w:rsidP="001D4D30" w:rsidRDefault="00147F93" w14:paraId="272424B2" w14:textId="77777777">
      <w:pPr>
        <w:numPr>
          <w:ilvl w:val="2"/>
          <w:numId w:val="21"/>
        </w:numPr>
        <w:bidi w:val="false"/>
        <w:spacing w:line="480" w:lineRule="auto"/>
        <w:ind w:left="1260"/>
        <w:contextualSpacing/>
      </w:pPr>
      <w:r w:rsidRPr="00147F93">
        <w:rPr>
          <w:lang w:val="French"/>
        </w:rPr>
        <w:t>Déménagement vers un autre site</w:t>
      </w:r>
    </w:p>
    <w:p w:rsidRPr="00147F93" w:rsidR="00147F93" w:rsidP="001D4D30" w:rsidRDefault="00147F93" w14:paraId="30A07604" w14:textId="77777777">
      <w:pPr>
        <w:numPr>
          <w:ilvl w:val="2"/>
          <w:numId w:val="21"/>
        </w:numPr>
        <w:bidi w:val="false"/>
        <w:spacing w:line="480" w:lineRule="auto"/>
        <w:ind w:left="1260"/>
        <w:contextualSpacing/>
      </w:pPr>
      <w:r w:rsidRPr="00147F93">
        <w:rPr>
          <w:lang w:val="French"/>
        </w:rPr>
        <w:t>Mise en œuvre de la procédure temporaire</w:t>
      </w:r>
    </w:p>
    <w:p w:rsidRPr="00147F93" w:rsidR="00147F93" w:rsidP="001D4D30" w:rsidRDefault="00DE4000" w14:paraId="16DC3785" w14:textId="77777777">
      <w:pPr>
        <w:numPr>
          <w:ilvl w:val="2"/>
          <w:numId w:val="21"/>
        </w:numPr>
        <w:bidi w:val="false"/>
        <w:spacing w:line="480" w:lineRule="auto"/>
        <w:ind w:left="1260"/>
        <w:contextualSpacing/>
      </w:pPr>
      <w:r>
        <w:rPr>
          <w:lang w:val="French"/>
        </w:rPr>
        <w:t>Mise en place de la communication</w:t>
      </w:r>
    </w:p>
    <w:p w:rsidRPr="00147F93" w:rsidR="00147F93" w:rsidP="001D4D30" w:rsidRDefault="00DE4000" w14:paraId="194AA869" w14:textId="77777777">
      <w:pPr>
        <w:numPr>
          <w:ilvl w:val="2"/>
          <w:numId w:val="21"/>
        </w:numPr>
        <w:bidi w:val="false"/>
        <w:spacing w:line="480" w:lineRule="auto"/>
        <w:ind w:left="1260"/>
        <w:contextualSpacing/>
      </w:pPr>
      <w:r w:rsidRPr="00147F93" w:rsidR="00147F93">
        <w:rPr>
          <w:lang w:val="French"/>
        </w:rPr>
        <w:t xml:space="preserve">Restauration du processus de données et de la communication avec l'emplacement de sauvegarde</w:t>
      </w:r>
    </w:p>
    <w:p w:rsidRPr="00147F93" w:rsidR="00147F93" w:rsidP="001D4D30" w:rsidRDefault="00DE4000" w14:paraId="602B755F" w14:textId="77777777">
      <w:pPr>
        <w:numPr>
          <w:ilvl w:val="2"/>
          <w:numId w:val="21"/>
        </w:numPr>
        <w:bidi w:val="false"/>
        <w:spacing w:line="480" w:lineRule="auto"/>
        <w:ind w:left="1260"/>
        <w:contextualSpacing/>
      </w:pPr>
      <w:r w:rsidRPr="00147F93" w:rsidR="00147F93">
        <w:rPr>
          <w:lang w:val="French"/>
        </w:rPr>
        <w:t xml:space="preserve">Début des opérations sur un autre site</w:t>
      </w:r>
    </w:p>
    <w:p w:rsidRPr="00147F93" w:rsidR="00147F93" w:rsidP="001D4D30" w:rsidRDefault="00147F93" w14:paraId="7E42A44F" w14:textId="77777777">
      <w:pPr>
        <w:numPr>
          <w:ilvl w:val="2"/>
          <w:numId w:val="21"/>
        </w:numPr>
        <w:bidi w:val="false"/>
        <w:spacing w:line="480" w:lineRule="auto"/>
        <w:ind w:left="1260"/>
        <w:contextualSpacing/>
      </w:pPr>
      <w:r w:rsidRPr="00147F93">
        <w:rPr>
          <w:lang w:val="French"/>
        </w:rPr>
        <w:t xml:space="preserve">Gestion du travail </w:t>
      </w:r>
    </w:p>
    <w:p w:rsidRPr="00147F93" w:rsidR="00147F93" w:rsidP="001D4D30" w:rsidRDefault="00147F93" w14:paraId="5DA672FE" w14:textId="77777777">
      <w:pPr>
        <w:numPr>
          <w:ilvl w:val="2"/>
          <w:numId w:val="21"/>
        </w:numPr>
        <w:bidi w:val="false"/>
        <w:spacing w:line="480" w:lineRule="auto"/>
        <w:ind w:left="1260"/>
        <w:contextualSpacing/>
      </w:pPr>
      <w:r w:rsidRPr="00147F93">
        <w:rPr>
          <w:lang w:val="French"/>
        </w:rPr>
        <w:t>Retour aux opérations principales</w:t>
      </w:r>
    </w:p>
    <w:p w:rsidRPr="00147F93" w:rsidR="00147F93" w:rsidP="001D4D30" w:rsidRDefault="00DE4000" w14:paraId="559663B2" w14:textId="77777777">
      <w:pPr>
        <w:numPr>
          <w:ilvl w:val="2"/>
          <w:numId w:val="21"/>
        </w:numPr>
        <w:bidi w:val="false"/>
        <w:spacing w:line="480" w:lineRule="auto"/>
        <w:ind w:left="1260"/>
        <w:contextualSpacing/>
      </w:pPr>
      <w:r w:rsidRPr="00147F93" w:rsidR="00147F93">
        <w:rPr>
          <w:lang w:val="French"/>
        </w:rPr>
        <w:t xml:space="preserve">Cessation des procédures relatives à d'autres sites</w:t>
      </w:r>
    </w:p>
    <w:p w:rsidRPr="00147F93" w:rsidR="00147F93" w:rsidP="001D4D30" w:rsidRDefault="00DE4000" w14:paraId="057B9350" w14:textId="77777777">
      <w:pPr>
        <w:numPr>
          <w:ilvl w:val="2"/>
          <w:numId w:val="21"/>
        </w:numPr>
        <w:bidi w:val="false"/>
        <w:spacing w:line="480" w:lineRule="auto"/>
        <w:ind w:left="1260"/>
        <w:contextualSpacing/>
      </w:pPr>
      <w:r w:rsidRPr="00147F93" w:rsidR="00147F93">
        <w:rPr>
          <w:lang w:val="French"/>
        </w:rPr>
        <w:t xml:space="preserve">Relocalisation des ressources vers le site principal</w:t>
      </w:r>
    </w:p>
    <w:p w:rsidR="00F406EC" w:rsidP="00A8452F" w:rsidRDefault="00F406EC" w14:paraId="70CF09E6"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4509F5" w:rsidRDefault="004509F5" w14:paraId="51BBB257" w14:textId="77777777">
      <w:pPr>
        <w:pStyle w:val="1"/>
        <w:numPr>
          <w:ilvl w:val="0"/>
          <w:numId w:val="20"/>
        </w:numPr>
        <w:bidi w:val="false"/>
        <w:spacing w:line="276" w:lineRule="auto"/>
        <w:ind w:left="360"/>
      </w:pPr>
      <w:bookmarkStart w:name="_Toc37627093" w:id="32"/>
      <w:r>
        <w:rPr>
          <w:lang w:val="French"/>
        </w:rPr>
        <w:lastRenderedPageBreak/>
        <w:t>ANNEXES</w:t>
      </w:r>
      <w:bookmarkEnd w:id="32"/>
    </w:p>
    <w:p w:rsidR="004509F5" w:rsidP="004509F5" w:rsidRDefault="004509F5" w14:paraId="28B5A220" w14:textId="77777777">
      <w:r w:rsidR="00DE4000">
        <w:rPr>
          <w:lang w:val="French"/>
        </w:rPr>
        <w:t xml:space="preserve">Cette section énumère toutes les annexes nécessaires à la réalisation d'un PCA. Ces annexes comprennent les éléments suivants :</w:t>
      </w:r>
    </w:p>
    <w:p w:rsidR="004509F5" w:rsidP="004509F5" w:rsidRDefault="004509F5" w14:paraId="5B197C64" w14:textId="77777777"/>
    <w:p w:rsidR="004509F5" w:rsidP="003D0FB9" w:rsidRDefault="004509F5" w14:paraId="7BC5EF34" w14:textId="77777777">
      <w:pPr>
        <w:pStyle w:val="2"/>
        <w:numPr>
          <w:ilvl w:val="0"/>
          <w:numId w:val="26"/>
        </w:numPr>
        <w:bidi w:val="false"/>
        <w:spacing w:line="480" w:lineRule="auto"/>
      </w:pPr>
      <w:bookmarkStart w:name="_Toc37627094" w:id="33"/>
      <w:r>
        <w:rPr>
          <w:lang w:val="French"/>
        </w:rPr>
        <w:t>Liste de contacts des employés</w:t>
      </w:r>
      <w:bookmarkEnd w:id="33"/>
    </w:p>
    <w:p w:rsidR="004509F5" w:rsidP="003D0FB9" w:rsidRDefault="004509F5" w14:paraId="737686CA" w14:textId="77777777">
      <w:pPr>
        <w:pStyle w:val="2"/>
        <w:numPr>
          <w:ilvl w:val="0"/>
          <w:numId w:val="26"/>
        </w:numPr>
        <w:bidi w:val="false"/>
        <w:spacing w:line="480" w:lineRule="auto"/>
      </w:pPr>
      <w:bookmarkStart w:name="_Toc37627095" w:id="34"/>
      <w:r>
        <w:rPr>
          <w:lang w:val="French"/>
        </w:rPr>
        <w:t>Priorités en matière de rétablissement</w:t>
      </w:r>
      <w:bookmarkEnd w:id="34"/>
    </w:p>
    <w:p w:rsidR="004509F5" w:rsidP="003D0FB9" w:rsidRDefault="004509F5" w14:paraId="251DD89D" w14:textId="77777777">
      <w:pPr>
        <w:pStyle w:val="2"/>
        <w:numPr>
          <w:ilvl w:val="0"/>
          <w:numId w:val="26"/>
        </w:numPr>
        <w:bidi w:val="false"/>
        <w:spacing w:line="480" w:lineRule="auto"/>
      </w:pPr>
      <w:bookmarkStart w:name="_Toc37627096" w:id="35"/>
      <w:r>
        <w:rPr>
          <w:lang w:val="French"/>
        </w:rPr>
        <w:t>Ressources de site de remplacement</w:t>
      </w:r>
      <w:bookmarkEnd w:id="35"/>
    </w:p>
    <w:p w:rsidR="004509F5" w:rsidP="003D0FB9" w:rsidRDefault="004509F5" w14:paraId="050BC1CD" w14:textId="77777777">
      <w:pPr>
        <w:pStyle w:val="2"/>
        <w:numPr>
          <w:ilvl w:val="0"/>
          <w:numId w:val="26"/>
        </w:numPr>
        <w:bidi w:val="false"/>
        <w:spacing w:line="480" w:lineRule="auto"/>
      </w:pPr>
      <w:bookmarkStart w:name="_Toc37627097" w:id="36"/>
      <w:r>
        <w:rPr>
          <w:lang w:val="French"/>
        </w:rPr>
        <w:t>Emplacements des centres d'opérations d'urgence (COU)</w:t>
      </w:r>
      <w:bookmarkEnd w:id="36"/>
    </w:p>
    <w:p w:rsidR="004509F5" w:rsidP="003D0FB9" w:rsidRDefault="004509F5" w14:paraId="2F1682E1" w14:textId="77777777">
      <w:pPr>
        <w:pStyle w:val="2"/>
        <w:numPr>
          <w:ilvl w:val="0"/>
          <w:numId w:val="26"/>
        </w:numPr>
        <w:bidi w:val="false"/>
        <w:spacing w:line="480" w:lineRule="auto"/>
      </w:pPr>
      <w:bookmarkStart w:name="_Toc37627098" w:id="37"/>
      <w:r>
        <w:rPr>
          <w:lang w:val="French"/>
        </w:rPr>
        <w:t>Registres de l'état civil</w:t>
      </w:r>
      <w:bookmarkEnd w:id="37"/>
    </w:p>
    <w:p w:rsidR="004509F5" w:rsidP="003D0FB9" w:rsidRDefault="004509F5" w14:paraId="0DA7CE6E" w14:textId="77777777">
      <w:pPr>
        <w:pStyle w:val="2"/>
        <w:numPr>
          <w:ilvl w:val="0"/>
          <w:numId w:val="26"/>
        </w:numPr>
        <w:bidi w:val="false"/>
        <w:spacing w:line="480" w:lineRule="auto"/>
      </w:pPr>
      <w:bookmarkStart w:name="_Toc37627099" w:id="38"/>
      <w:r>
        <w:rPr>
          <w:lang w:val="French"/>
        </w:rPr>
        <w:t>Listes de fournisseurs</w:t>
      </w:r>
      <w:bookmarkEnd w:id="38"/>
    </w:p>
    <w:p w:rsidR="004509F5" w:rsidP="003D0FB9" w:rsidRDefault="004509F5" w14:paraId="79A6F985" w14:textId="77777777">
      <w:pPr>
        <w:pStyle w:val="2"/>
        <w:numPr>
          <w:ilvl w:val="0"/>
          <w:numId w:val="26"/>
        </w:numPr>
        <w:bidi w:val="false"/>
        <w:spacing w:line="480" w:lineRule="auto"/>
      </w:pPr>
      <w:bookmarkStart w:name="_Toc37627100" w:id="39"/>
      <w:r>
        <w:rPr>
          <w:lang w:val="French"/>
        </w:rPr>
        <w:t>Rapports et ressources sur le système informatique</w:t>
      </w:r>
      <w:bookmarkEnd w:id="39"/>
    </w:p>
    <w:p w:rsidR="004509F5" w:rsidP="003D0FB9" w:rsidRDefault="004509F5" w14:paraId="15BF5FED" w14:textId="77777777">
      <w:pPr>
        <w:pStyle w:val="2"/>
        <w:numPr>
          <w:ilvl w:val="0"/>
          <w:numId w:val="26"/>
        </w:numPr>
        <w:bidi w:val="false"/>
        <w:spacing w:line="480" w:lineRule="auto"/>
      </w:pPr>
      <w:bookmarkStart w:name="_Toc37627101" w:id="40"/>
      <w:r>
        <w:rPr>
          <w:lang w:val="French"/>
        </w:rPr>
        <w:t>Autres informations sur le transport sur le site</w:t>
      </w:r>
      <w:bookmarkEnd w:id="40"/>
    </w:p>
    <w:p w:rsidR="004509F5" w:rsidP="003D0FB9" w:rsidRDefault="004509F5" w14:paraId="69CFBD45" w14:textId="77777777">
      <w:pPr>
        <w:pStyle w:val="2"/>
        <w:numPr>
          <w:ilvl w:val="0"/>
          <w:numId w:val="26"/>
        </w:numPr>
        <w:bidi w:val="false"/>
        <w:spacing w:line="480" w:lineRule="auto"/>
      </w:pPr>
      <w:bookmarkStart w:name="_Toc37627102" w:id="41"/>
      <w:r>
        <w:rPr>
          <w:lang w:val="French"/>
        </w:rPr>
        <w:t>Évaluations de l'impact et des risques</w:t>
      </w:r>
      <w:bookmarkEnd w:id="41"/>
    </w:p>
    <w:p w:rsidR="004509F5" w:rsidP="003D0FB9" w:rsidRDefault="004509F5" w14:paraId="619CE66B" w14:textId="77777777">
      <w:pPr>
        <w:pStyle w:val="2"/>
        <w:numPr>
          <w:ilvl w:val="0"/>
          <w:numId w:val="26"/>
        </w:numPr>
        <w:bidi w:val="false"/>
        <w:spacing w:line="480" w:lineRule="auto"/>
      </w:pPr>
      <w:bookmarkStart w:name="_Toc37627103" w:id="42"/>
      <w:r>
        <w:rPr>
          <w:lang w:val="French"/>
        </w:rPr>
        <w:t>Analyse de l'impact sur l'entreprise</w:t>
      </w:r>
      <w:bookmarkEnd w:id="42"/>
    </w:p>
    <w:p w:rsidR="004509F5" w:rsidP="003D0FB9" w:rsidRDefault="004509F5" w14:paraId="5B40755B" w14:textId="77777777">
      <w:pPr>
        <w:pStyle w:val="2"/>
        <w:numPr>
          <w:ilvl w:val="0"/>
          <w:numId w:val="26"/>
        </w:numPr>
        <w:bidi w:val="false"/>
        <w:spacing w:line="480" w:lineRule="auto"/>
      </w:pPr>
      <w:bookmarkStart w:name="_Toc37627104" w:id="43"/>
      <w:r>
        <w:rPr>
          <w:lang w:val="French"/>
        </w:rPr>
        <w:t>Listes de tâches de récupération</w:t>
      </w:r>
      <w:bookmarkEnd w:id="43"/>
    </w:p>
    <w:p w:rsidR="004509F5" w:rsidP="003D0FB9" w:rsidRDefault="004509F5" w14:paraId="52E2FFC5" w14:textId="77777777">
      <w:pPr>
        <w:pStyle w:val="2"/>
        <w:numPr>
          <w:ilvl w:val="0"/>
          <w:numId w:val="26"/>
        </w:numPr>
        <w:bidi w:val="false"/>
        <w:spacing w:line="480" w:lineRule="auto"/>
      </w:pPr>
      <w:bookmarkStart w:name="_Toc37627105" w:id="44"/>
      <w:r>
        <w:rPr>
          <w:lang w:val="French"/>
        </w:rPr>
        <w:t>Plan de récupération Office</w:t>
      </w:r>
      <w:bookmarkEnd w:id="44"/>
    </w:p>
    <w:p w:rsidR="003D0FB9" w:rsidRDefault="003D0FB9" w14:paraId="697B0EFE" w14:textId="77777777">
      <w:r>
        <w:rPr>
          <w:lang w:val="French"/>
        </w:rPr>
        <w:br w:type="page"/>
      </w:r>
    </w:p>
    <w:p w:rsidRPr="008E5F44" w:rsidR="008E5F44" w:rsidP="008E5F44" w:rsidRDefault="008E5F44" w14:paraId="30FB0BBA" w14:textId="77777777"/>
    <w:p w:rsidRPr="00491059" w:rsidR="00FF51C2" w:rsidP="00D4300C" w:rsidRDefault="00FF51C2" w14:paraId="29FDB62A" w14:textId="77777777">
      <w:pPr>
        <w:bidi w:val="false"/>
        <w:rPr>
          <w:noProof/>
        </w:rPr>
      </w:pPr>
    </w:p>
    <w:tbl>
      <w:tblPr>
        <w:tblStyle w:val="a7"/>
        <w:tblW w:w="101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Pr="00491059" w:rsidR="00FF51C2" w:rsidTr="00527CAC" w14:paraId="5070DE5A" w14:textId="77777777">
        <w:trPr>
          <w:trHeight w:val="2718"/>
        </w:trPr>
        <w:tc>
          <w:tcPr>
            <w:tcW w:w="10110" w:type="dxa"/>
          </w:tcPr>
          <w:p w:rsidRPr="00CB3106" w:rsidR="00FF51C2" w:rsidP="00CB3106" w:rsidRDefault="00FF51C2" w14:paraId="054229B3" w14:textId="77777777">
            <w:pPr>
              <w:bidi w:val="false"/>
              <w:jc w:val="center"/>
              <w:rPr>
                <w:b/>
                <w:sz w:val="21"/>
              </w:rPr>
            </w:pPr>
            <w:r w:rsidRPr="00CB3106">
              <w:rPr>
                <w:b/>
                <w:sz w:val="21"/>
                <w:lang w:val="French"/>
              </w:rPr>
              <w:t>DÉMENTI</w:t>
            </w:r>
          </w:p>
          <w:p w:rsidRPr="00491059" w:rsidR="00FF51C2" w:rsidP="00D4300C" w:rsidRDefault="00FF51C2" w14:paraId="56467398" w14:textId="77777777"/>
          <w:p w:rsidRPr="00491059" w:rsidR="00FF51C2" w:rsidP="00BA1CA5" w:rsidRDefault="00FF51C2" w14:paraId="67CD7791" w14:textId="77777777">
            <w:pPr>
              <w:bidi w:val="false"/>
              <w:spacing w:line="276" w:lineRule="auto"/>
              <w:rPr>
                <w:sz w:val="20"/>
              </w:rPr>
            </w:pPr>
            <w:r w:rsidRPr="00CB3106">
              <w:rPr>
                <w:sz w:val="21"/>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4300C" w:rsidRDefault="006B5ECE" w14:paraId="150EF305" w14:textId="77777777"/>
    <w:sectPr w:rsidRPr="00491059" w:rsidR="006B5ECE" w:rsidSect="0049105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30B80" w14:textId="77777777" w:rsidR="001043B8" w:rsidRDefault="001043B8" w:rsidP="00D4300C">
      <w:r>
        <w:separator/>
      </w:r>
    </w:p>
  </w:endnote>
  <w:endnote w:type="continuationSeparator" w:id="0">
    <w:p w14:paraId="03ABA275" w14:textId="77777777" w:rsidR="001043B8" w:rsidRDefault="001043B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973254104"/>
      <w:docPartObj>
        <w:docPartGallery w:val="Page Numbers (Bottom of Page)"/>
        <w:docPartUnique/>
      </w:docPartObj>
    </w:sdtPr>
    <w:sdtEndPr>
      <w:rPr>
        <w:rStyle w:val="af5"/>
      </w:rPr>
    </w:sdtEndPr>
    <w:sdtContent>
      <w:p w:rsidR="005B0B4C" w:rsidP="005B0B4C" w:rsidRDefault="005B0B4C" w14:paraId="4CEBBC3E" w14:textId="77777777">
        <w:pPr>
          <w:pStyle w:val="af3"/>
          <w:framePr w:wrap="none" w:hAnchor="margin" w:vAnchor="text" w:xAlign="right" w:y="1"/>
          <w:rPr>
            <w:rStyle w:val="af5"/>
          </w:rPr>
        </w:pPr>
        <w:r>
          <w:rPr>
            <w:rStyle w:val="af5"/>
          </w:rPr>
          <w:fldChar w:fldCharType="begin"/>
        </w:r>
        <w:r>
          <w:rPr>
            <w:rStyle w:val="af5"/>
          </w:rPr>
          <w:instrText xml:space="preserve"> PAGE </w:instrText>
        </w:r>
        <w:r>
          <w:rPr>
            <w:rStyle w:val="af5"/>
          </w:rPr>
          <w:fldChar w:fldCharType="end"/>
        </w:r>
      </w:p>
    </w:sdtContent>
  </w:sdt>
  <w:p w:rsidR="005B0B4C" w:rsidP="00BA1CA5" w:rsidRDefault="005B0B4C" w14:paraId="0AA17024" w14:textId="777777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382469797"/>
      <w:docPartObj>
        <w:docPartGallery w:val="Page Numbers (Bottom of Page)"/>
        <w:docPartUnique/>
      </w:docPartObj>
    </w:sdtPr>
    <w:sdtEndPr>
      <w:rPr>
        <w:rStyle w:val="af5"/>
      </w:rPr>
    </w:sdtEndPr>
    <w:sdtContent>
      <w:p w:rsidR="005B0B4C" w:rsidP="00DF563A" w:rsidRDefault="005B0B4C" w14:paraId="3A1A3139" w14:textId="77777777">
        <w:pPr>
          <w:pStyle w:val="af3"/>
          <w:framePr w:wrap="none" w:hAnchor="page" w:vAnchor="text" w:x="10923" w:y="277"/>
          <w:bidi w:val="false"/>
          <w:rPr>
            <w:rStyle w:val="af5"/>
          </w:rPr>
        </w:pPr>
        <w:r>
          <w:rPr>
            <w:rStyle w:val="af5"/>
            <w:lang w:val="French"/>
          </w:rPr>
          <w:fldChar w:fldCharType="begin"/>
        </w:r>
        <w:r>
          <w:rPr>
            <w:rStyle w:val="af5"/>
            <w:lang w:val="French"/>
          </w:rPr>
          <w:instrText xml:space="preserve"> PAGE </w:instrText>
        </w:r>
        <w:r>
          <w:rPr>
            <w:rStyle w:val="af5"/>
            <w:lang w:val="French"/>
          </w:rPr>
          <w:fldChar w:fldCharType="separate"/>
        </w:r>
        <w:r w:rsidR="00DE4000">
          <w:rPr>
            <w:rStyle w:val="af5"/>
            <w:noProof/>
            <w:lang w:val="French"/>
          </w:rPr>
          <w:t>1</w:t>
        </w:r>
        <w:r>
          <w:rPr>
            <w:rStyle w:val="af5"/>
            <w:lang w:val="French"/>
          </w:rPr>
          <w:fldChar w:fldCharType="end"/>
        </w:r>
      </w:p>
    </w:sdtContent>
  </w:sdt>
  <w:p w:rsidR="005B0B4C" w:rsidP="00BA1CA5" w:rsidRDefault="005B0B4C" w14:paraId="19DF24F6" w14:textId="77777777">
    <w:pPr>
      <w:pStyle w:val="af3"/>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D11" w:rsidRDefault="00D93D11" w14:paraId="4A6DC001" w14:textId="77777777">
    <w:pPr>
      <w:pStyle w:val="af3"/>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012525287"/>
      <w:docPartObj>
        <w:docPartGallery w:val="Page Numbers (Bottom of Page)"/>
        <w:docPartUnique/>
      </w:docPartObj>
    </w:sdtPr>
    <w:sdtEndPr>
      <w:rPr>
        <w:rStyle w:val="af5"/>
      </w:rPr>
    </w:sdtEndPr>
    <w:sdtContent>
      <w:p w:rsidR="00B614E7" w:rsidP="001968EE" w:rsidRDefault="00B614E7" w14:paraId="130164D8" w14:textId="77777777">
        <w:pPr>
          <w:pStyle w:val="af3"/>
          <w:framePr w:wrap="none" w:hAnchor="margin" w:vAnchor="text" w:xAlign="center" w:y="1"/>
          <w:rPr>
            <w:rStyle w:val="af5"/>
          </w:rPr>
        </w:pPr>
        <w:r>
          <w:rPr>
            <w:rStyle w:val="af5"/>
          </w:rPr>
          <w:fldChar w:fldCharType="begin"/>
        </w:r>
        <w:r>
          <w:rPr>
            <w:rStyle w:val="af5"/>
          </w:rPr>
          <w:instrText xml:space="preserve"> PAGE </w:instrText>
        </w:r>
        <w:r>
          <w:rPr>
            <w:rStyle w:val="af5"/>
          </w:rPr>
          <w:fldChar w:fldCharType="end"/>
        </w:r>
      </w:p>
    </w:sdtContent>
  </w:sdt>
  <w:p w:rsidR="00B614E7" w:rsidP="00F36FE0" w:rsidRDefault="00B614E7" w14:paraId="378660DA" w14:textId="7777777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B614E7" w:rsidP="001968EE" w:rsidRDefault="00B614E7" w14:paraId="26782152"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French"/>
          </w:rPr>
          <w:fldChar w:fldCharType="begin"/>
        </w:r>
        <w:r w:rsidRPr="001D1C87">
          <w:rPr>
            <w:rStyle w:val="af5"/>
            <w:color w:val="7F7F7F" w:themeColor="text1" w:themeTint="80"/>
            <w:szCs w:val="22"/>
            <w:lang w:val="French"/>
          </w:rPr>
          <w:instrText xml:space="preserve"> PAGE </w:instrText>
        </w:r>
        <w:r w:rsidRPr="001D1C87">
          <w:rPr>
            <w:rStyle w:val="af5"/>
            <w:color w:val="7F7F7F" w:themeColor="text1" w:themeTint="80"/>
            <w:szCs w:val="22"/>
            <w:lang w:val="French"/>
          </w:rPr>
          <w:fldChar w:fldCharType="separate"/>
        </w:r>
        <w:r w:rsidRPr="001D1C87">
          <w:rPr>
            <w:rStyle w:val="af5"/>
            <w:noProof/>
            <w:color w:val="7F7F7F" w:themeColor="text1" w:themeTint="80"/>
            <w:szCs w:val="22"/>
            <w:lang w:val="French"/>
          </w:rPr>
          <w:t>3</w:t>
        </w:r>
        <w:r w:rsidRPr="001D1C87">
          <w:rPr>
            <w:rStyle w:val="af5"/>
            <w:color w:val="7F7F7F" w:themeColor="text1" w:themeTint="80"/>
            <w:szCs w:val="22"/>
            <w:lang w:val="French"/>
          </w:rPr>
          <w:fldChar w:fldCharType="end"/>
        </w:r>
      </w:p>
    </w:sdtContent>
  </w:sdt>
  <w:p w:rsidR="00B614E7" w:rsidP="00F36FE0" w:rsidRDefault="00B614E7" w14:paraId="69A2FB89" w14:textId="7777777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FFE80" w14:textId="77777777" w:rsidR="001043B8" w:rsidRDefault="001043B8" w:rsidP="00D4300C">
      <w:r>
        <w:separator/>
      </w:r>
    </w:p>
  </w:footnote>
  <w:footnote w:type="continuationSeparator" w:id="0">
    <w:p w14:paraId="3A141126" w14:textId="77777777" w:rsidR="001043B8" w:rsidRDefault="001043B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2077" w14:textId="77777777" w:rsidR="00D93D11" w:rsidRDefault="00D93D1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09A3" w14:textId="77777777" w:rsidR="00D93D11" w:rsidRDefault="00D93D1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522A" w14:textId="77777777" w:rsidR="00D93D11" w:rsidRDefault="00D93D1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B8"/>
    <w:rsid w:val="00010207"/>
    <w:rsid w:val="00016299"/>
    <w:rsid w:val="0002022F"/>
    <w:rsid w:val="00027FE5"/>
    <w:rsid w:val="00031AF7"/>
    <w:rsid w:val="00056E4C"/>
    <w:rsid w:val="000A2DB1"/>
    <w:rsid w:val="000B3AA5"/>
    <w:rsid w:val="000D4E76"/>
    <w:rsid w:val="000D5F7F"/>
    <w:rsid w:val="000E139B"/>
    <w:rsid w:val="000E7AF5"/>
    <w:rsid w:val="000F6F8D"/>
    <w:rsid w:val="001043B8"/>
    <w:rsid w:val="00111C4F"/>
    <w:rsid w:val="00121D51"/>
    <w:rsid w:val="00127294"/>
    <w:rsid w:val="001314A7"/>
    <w:rsid w:val="001472A1"/>
    <w:rsid w:val="00147F93"/>
    <w:rsid w:val="00162919"/>
    <w:rsid w:val="001962A6"/>
    <w:rsid w:val="001B6E94"/>
    <w:rsid w:val="001C28B8"/>
    <w:rsid w:val="001C7751"/>
    <w:rsid w:val="001D1964"/>
    <w:rsid w:val="001D4D30"/>
    <w:rsid w:val="0021515F"/>
    <w:rsid w:val="00247A9F"/>
    <w:rsid w:val="00247CBE"/>
    <w:rsid w:val="002507EE"/>
    <w:rsid w:val="00252227"/>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2851"/>
    <w:rsid w:val="004E7C78"/>
    <w:rsid w:val="00512412"/>
    <w:rsid w:val="00523C2D"/>
    <w:rsid w:val="00527CAC"/>
    <w:rsid w:val="00531F82"/>
    <w:rsid w:val="00547183"/>
    <w:rsid w:val="00557C38"/>
    <w:rsid w:val="005A2BD6"/>
    <w:rsid w:val="005B0B4C"/>
    <w:rsid w:val="005B1D94"/>
    <w:rsid w:val="005B7C30"/>
    <w:rsid w:val="005C0FE2"/>
    <w:rsid w:val="005C1013"/>
    <w:rsid w:val="005F5ABE"/>
    <w:rsid w:val="00673074"/>
    <w:rsid w:val="006B5ECE"/>
    <w:rsid w:val="006B6267"/>
    <w:rsid w:val="006C1052"/>
    <w:rsid w:val="006C66DE"/>
    <w:rsid w:val="006D36F2"/>
    <w:rsid w:val="006D37D8"/>
    <w:rsid w:val="006D6888"/>
    <w:rsid w:val="00714325"/>
    <w:rsid w:val="007541FC"/>
    <w:rsid w:val="00754D1F"/>
    <w:rsid w:val="00756B3B"/>
    <w:rsid w:val="00774101"/>
    <w:rsid w:val="0078197E"/>
    <w:rsid w:val="007874B8"/>
    <w:rsid w:val="007B7937"/>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13151"/>
    <w:rsid w:val="009152A8"/>
    <w:rsid w:val="009212F2"/>
    <w:rsid w:val="00942BD8"/>
    <w:rsid w:val="00961162"/>
    <w:rsid w:val="009776EA"/>
    <w:rsid w:val="009920A2"/>
    <w:rsid w:val="009C2E35"/>
    <w:rsid w:val="009C4A98"/>
    <w:rsid w:val="009C57C2"/>
    <w:rsid w:val="009C6682"/>
    <w:rsid w:val="009E31FD"/>
    <w:rsid w:val="009E71D3"/>
    <w:rsid w:val="009F028C"/>
    <w:rsid w:val="009F3EC8"/>
    <w:rsid w:val="00A06691"/>
    <w:rsid w:val="00A12C16"/>
    <w:rsid w:val="00A2037C"/>
    <w:rsid w:val="00A6738D"/>
    <w:rsid w:val="00A81984"/>
    <w:rsid w:val="00A8452F"/>
    <w:rsid w:val="00A95536"/>
    <w:rsid w:val="00AB1F2A"/>
    <w:rsid w:val="00AD5BA1"/>
    <w:rsid w:val="00AE1A89"/>
    <w:rsid w:val="00AF788F"/>
    <w:rsid w:val="00B02B96"/>
    <w:rsid w:val="00B26345"/>
    <w:rsid w:val="00B307B3"/>
    <w:rsid w:val="00B614E7"/>
    <w:rsid w:val="00B8500C"/>
    <w:rsid w:val="00BA1CA5"/>
    <w:rsid w:val="00BC3039"/>
    <w:rsid w:val="00BC38F6"/>
    <w:rsid w:val="00BC7F9D"/>
    <w:rsid w:val="00BF605B"/>
    <w:rsid w:val="00C1111E"/>
    <w:rsid w:val="00C12C0B"/>
    <w:rsid w:val="00C92568"/>
    <w:rsid w:val="00CA2CD6"/>
    <w:rsid w:val="00CB3106"/>
    <w:rsid w:val="00CB4DF0"/>
    <w:rsid w:val="00CB7FA5"/>
    <w:rsid w:val="00CD3675"/>
    <w:rsid w:val="00CD579B"/>
    <w:rsid w:val="00D022DF"/>
    <w:rsid w:val="00D147A9"/>
    <w:rsid w:val="00D2644E"/>
    <w:rsid w:val="00D26580"/>
    <w:rsid w:val="00D4300C"/>
    <w:rsid w:val="00D5459D"/>
    <w:rsid w:val="00D660EC"/>
    <w:rsid w:val="00D675F4"/>
    <w:rsid w:val="00D82ADF"/>
    <w:rsid w:val="00D86F8F"/>
    <w:rsid w:val="00D90B36"/>
    <w:rsid w:val="00D93D11"/>
    <w:rsid w:val="00DA3D45"/>
    <w:rsid w:val="00DB1AE1"/>
    <w:rsid w:val="00DE4000"/>
    <w:rsid w:val="00DF07A9"/>
    <w:rsid w:val="00DF563A"/>
    <w:rsid w:val="00E00A5A"/>
    <w:rsid w:val="00E16BF4"/>
    <w:rsid w:val="00E31F7D"/>
    <w:rsid w:val="00E324A8"/>
    <w:rsid w:val="00E62BF6"/>
    <w:rsid w:val="00E8348B"/>
    <w:rsid w:val="00E83F63"/>
    <w:rsid w:val="00E85774"/>
    <w:rsid w:val="00E85804"/>
    <w:rsid w:val="00E9306B"/>
    <w:rsid w:val="00EA4242"/>
    <w:rsid w:val="00EB23F8"/>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24&amp;utm_language=FR&amp;utm_source=integrated+content&amp;utm_campaign=/contingency-plan-templates&amp;utm_medium=ic+business+contingency+plan+17424+word+fr&amp;lpa=ic+business+contingency+plan+17424+word+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IC-Business-Contingency-Plan-Template_WORD - SR edits.dotx</Template>
  <TotalTime>1</TotalTime>
  <Pages>9</Pages>
  <Words>799</Words>
  <Characters>6407</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2021-03-31T16:44:00Z</dcterms:created>
  <dcterms:modified xsi:type="dcterms:W3CDTF">2021-03-31T16:45:00Z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