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86" w:rsidP="00EE1993" w:rsidRDefault="00EC3686" w14:paraId="21C5833D" w14:textId="77777777">
      <w:pPr>
        <w:bidi w:val="false"/>
        <w:spacing w:line="240" w:lineRule="auto"/>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eastAsia="Japanese"/>
          <w:eastAsianLayout/>
        </w:rPr>
        <w:drawing>
          <wp:anchor distT="0" distB="0" distL="114300" distR="114300" simplePos="0" relativeHeight="251659264" behindDoc="1" locked="0" layoutInCell="1" allowOverlap="1" wp14:editId="23FE4FCD" wp14:anchorId="3BCC3447">
            <wp:simplePos x="0" y="0"/>
            <wp:positionH relativeFrom="margin">
              <wp:align>right</wp:align>
            </wp:positionH>
            <wp:positionV relativeFrom="paragraph">
              <wp:posOffset>-134196</wp:posOffset>
            </wp:positionV>
            <wp:extent cx="2641025" cy="522703"/>
            <wp:effectExtent l="0" t="0" r="698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Pr="00EC3686">
        <w:rPr>
          <w:rFonts w:ascii="Century Gothic" w:hAnsi="Century Gothic" w:cs="Arial"/>
          <w:b/>
          <w:noProof/>
          <w:color w:val="808080" w:themeColor="background1" w:themeShade="80"/>
          <w:sz w:val="36"/>
          <w:szCs w:val="36"/>
          <w:lang w:eastAsia="Japanese"/>
          <w:eastAsianLayout/>
        </w:rPr>
        <w:t>競合分析の展望</w:t>
      </w:r>
    </w:p>
    <w:p w:rsidR="00EE1993" w:rsidP="00EE1993" w:rsidRDefault="00EE1993" w14:paraId="314886FD" w14:textId="77777777">
      <w:pPr>
        <w:bidi w:val="false"/>
        <w:spacing w:line="240" w:lineRule="auto"/>
        <w:rPr>
          <w:rFonts w:ascii="Century Gothic" w:hAnsi="Century Gothic" w:cs="Arial"/>
          <w:noProof/>
          <w:color w:val="000000" w:themeColor="text1"/>
          <w:sz w:val="15"/>
          <w:szCs w:val="20"/>
        </w:rPr>
      </w:pPr>
      <w:r w:rsidRPr="00EE1993">
        <w:rPr>
          <w:rFonts w:ascii="Century Gothic" w:hAnsi="Century Gothic" w:cs="Arial"/>
          <w:noProof/>
          <w:color w:val="000000" w:themeColor="text1"/>
          <w:sz w:val="15"/>
          <w:szCs w:val="20"/>
          <w:lang w:eastAsia="Japanese"/>
          <w:eastAsianLayout/>
        </w:rPr>
        <w:t>会社のテンプレートに入力し、競合他社ごとにテンプレートを完成させます。このフォームに記入すると、競合他社が思っている人ではないことに気付くかもしれません。</w:t>
      </w:r>
    </w:p>
    <w:tbl>
      <w:tblPr>
        <w:tblW w:w="14940" w:type="dxa"/>
        <w:tblLook w:val="04A0" w:firstRow="1" w:lastRow="0" w:firstColumn="1" w:lastColumn="0" w:noHBand="0" w:noVBand="1"/>
      </w:tblPr>
      <w:tblGrid>
        <w:gridCol w:w="424"/>
        <w:gridCol w:w="1368"/>
        <w:gridCol w:w="3288"/>
        <w:gridCol w:w="3288"/>
        <w:gridCol w:w="3288"/>
        <w:gridCol w:w="3289"/>
      </w:tblGrid>
      <w:tr w:rsidRPr="00EE1993" w:rsidR="00EE1993" w:rsidTr="00EE1993" w14:paraId="67418EAE" w14:textId="77777777">
        <w:trPr>
          <w:trHeight w:val="360"/>
        </w:trPr>
        <w:tc>
          <w:tcPr>
            <w:tcW w:w="1787" w:type="dxa"/>
            <w:gridSpan w:val="2"/>
            <w:vMerge w:val="restart"/>
            <w:tcBorders>
              <w:top w:val="nil"/>
              <w:left w:val="nil"/>
              <w:bottom w:val="double" w:color="BFBFBF" w:sz="6" w:space="0"/>
              <w:right w:val="single" w:color="BFBFBF" w:sz="4" w:space="0"/>
            </w:tcBorders>
            <w:shd w:val="clear" w:color="000000" w:fill="222B35"/>
            <w:vAlign w:val="center"/>
            <w:hideMark/>
          </w:tcPr>
          <w:p w:rsidRPr="00EE1993" w:rsidR="00EE1993" w:rsidP="00D53286" w:rsidRDefault="00EE1993" w14:paraId="466F6ADB"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なぜこの分析を行うのですか?</w:t>
            </w:r>
          </w:p>
        </w:tc>
        <w:tc>
          <w:tcPr>
            <w:tcW w:w="13153" w:type="dxa"/>
            <w:gridSpan w:val="4"/>
            <w:tcBorders>
              <w:top w:val="single" w:color="BFBFBF" w:sz="4" w:space="0"/>
              <w:left w:val="single" w:color="BFBFBF" w:sz="4" w:space="0"/>
              <w:bottom w:val="single" w:color="BFBFBF" w:sz="4" w:space="0"/>
              <w:right w:val="single" w:color="BFBFBF" w:sz="8" w:space="0"/>
            </w:tcBorders>
            <w:shd w:val="clear" w:color="000000" w:fill="333F4F"/>
            <w:noWrap/>
            <w:vAlign w:val="center"/>
            <w:hideMark/>
          </w:tcPr>
          <w:p w:rsidRPr="00EE1993" w:rsidR="00EE1993" w:rsidP="00D53286" w:rsidRDefault="00EE1993" w14:paraId="3B633052"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b/>
                <w:color w:val="FFFFFF"/>
                <w:sz w:val="16"/>
                <w:szCs w:val="16"/>
                <w:lang w:eastAsia="Japanese"/>
                <w:eastAsianLayout/>
              </w:rPr>
              <w:t>答えようとしている質問や、この分析の目標を書き留めます。</w:t>
            </w:r>
          </w:p>
        </w:tc>
      </w:tr>
      <w:tr w:rsidRPr="00EE1993" w:rsidR="00EE1993" w:rsidTr="00EE1993" w14:paraId="75D1385C" w14:textId="77777777">
        <w:trPr>
          <w:trHeight w:val="432"/>
        </w:trPr>
        <w:tc>
          <w:tcPr>
            <w:tcW w:w="1787" w:type="dxa"/>
            <w:gridSpan w:val="2"/>
            <w:vMerge/>
            <w:tcBorders>
              <w:top w:val="nil"/>
              <w:left w:val="nil"/>
              <w:bottom w:val="single" w:color="BFBFBF" w:themeColor="background1" w:themeShade="BF" w:sz="4" w:space="0"/>
              <w:right w:val="single" w:color="BFBFBF" w:sz="4" w:space="0"/>
            </w:tcBorders>
            <w:vAlign w:val="center"/>
            <w:hideMark/>
          </w:tcPr>
          <w:p w:rsidRPr="00EE1993" w:rsidR="00EE1993" w:rsidP="00D53286" w:rsidRDefault="00EE1993" w14:paraId="590BA1B2" w14:textId="77777777">
            <w:pPr>
              <w:bidi w:val="false"/>
              <w:spacing w:after="0" w:line="240" w:lineRule="auto"/>
              <w:rPr>
                <w:rFonts w:ascii="Century Gothic" w:hAnsi="Century Gothic" w:eastAsia="Times New Roman" w:cs="Calibri"/>
                <w:b/>
                <w:bCs/>
                <w:color w:val="FFFFFF"/>
                <w:sz w:val="16"/>
                <w:szCs w:val="16"/>
              </w:rPr>
            </w:pPr>
          </w:p>
        </w:tc>
        <w:tc>
          <w:tcPr>
            <w:tcW w:w="13153" w:type="dxa"/>
            <w:gridSpan w:val="4"/>
            <w:tcBorders>
              <w:top w:val="single" w:color="BFBFBF" w:sz="4" w:space="0"/>
              <w:left w:val="nil"/>
              <w:bottom w:val="single" w:color="BFBFBF" w:themeColor="background1" w:themeShade="BF" w:sz="4" w:space="0"/>
              <w:right w:val="single" w:color="BFBFBF" w:sz="8" w:space="0"/>
            </w:tcBorders>
            <w:shd w:val="clear" w:color="auto" w:fill="auto"/>
            <w:vAlign w:val="center"/>
            <w:hideMark/>
          </w:tcPr>
          <w:p w:rsidRPr="00EE1993" w:rsidR="00EE1993" w:rsidP="00D53286" w:rsidRDefault="00EE1993" w14:paraId="2E470680" w14:textId="77777777">
            <w:pPr>
              <w:bidi w:val="false"/>
              <w:spacing w:after="0" w:line="240" w:lineRule="auto"/>
              <w:rPr>
                <w:rFonts w:ascii="Century Gothic" w:hAnsi="Century Gothic" w:eastAsia="Times New Roman" w:cs="Calibri"/>
                <w:color w:val="000000"/>
                <w:sz w:val="16"/>
                <w:szCs w:val="16"/>
              </w:rPr>
            </w:pPr>
          </w:p>
        </w:tc>
      </w:tr>
      <w:tr w:rsidRPr="00EE1993" w:rsidR="00EE1993" w:rsidTr="00EE1993" w14:paraId="3DB8727C" w14:textId="77777777">
        <w:trPr>
          <w:trHeight w:val="440"/>
        </w:trPr>
        <w:tc>
          <w:tcPr>
            <w:tcW w:w="1787" w:type="dxa"/>
            <w:gridSpan w:val="2"/>
            <w:tcBorders>
              <w:top w:val="single" w:color="BFBFBF" w:themeColor="background1" w:themeShade="BF" w:sz="4" w:space="0"/>
              <w:left w:val="single" w:color="BFBFBF" w:sz="4" w:space="0"/>
              <w:bottom w:val="single" w:color="BFBFBF" w:themeColor="background1" w:themeShade="BF" w:sz="4" w:space="0"/>
              <w:right w:val="single" w:color="BFBFBF" w:sz="4" w:space="0"/>
            </w:tcBorders>
            <w:shd w:val="reverseDiagStripe" w:color="333F4F" w:fill="222B35"/>
            <w:noWrap/>
            <w:vAlign w:val="bottom"/>
            <w:hideMark/>
          </w:tcPr>
          <w:p w:rsidRPr="00EE1993" w:rsidR="00EE1993" w:rsidP="00D53286" w:rsidRDefault="00EE1993" w14:paraId="766C15C8" w14:textId="77777777">
            <w:pPr>
              <w:bidi w:val="false"/>
              <w:spacing w:after="0" w:line="240" w:lineRule="auto"/>
              <w:jc w:val="center"/>
              <w:rPr>
                <w:rFonts w:ascii="Calibri" w:hAnsi="Calibri" w:eastAsia="Times New Roman" w:cs="Calibri"/>
                <w:color w:val="000000"/>
                <w:sz w:val="16"/>
                <w:szCs w:val="16"/>
              </w:rPr>
            </w:pPr>
            <w:r w:rsidRPr="00EE1993">
              <w:rPr>
                <w:rFonts w:ascii="Calibri" w:hAnsi="Calibri" w:eastAsia="Times New Roman" w:cs="Calibri"/>
                <w:color w:val="000000"/>
                <w:sz w:val="16"/>
                <w:szCs w:val="16"/>
                <w:lang w:eastAsia="Japanese"/>
                <w:eastAsianLayout/>
              </w:rPr>
              <w:t xml:space="preserve"> </w:t>
            </w:r>
          </w:p>
        </w:tc>
        <w:tc>
          <w:tcPr>
            <w:tcW w:w="3288" w:type="dxa"/>
            <w:tcBorders>
              <w:top w:val="single" w:color="BFBFBF" w:themeColor="background1" w:themeShade="BF" w:sz="4" w:space="0"/>
              <w:left w:val="nil"/>
              <w:bottom w:val="single" w:color="BFBFBF" w:themeColor="background1" w:themeShade="BF" w:sz="4" w:space="0"/>
              <w:right w:val="double" w:color="BFBFBF" w:sz="6" w:space="0"/>
            </w:tcBorders>
            <w:shd w:val="clear" w:color="000000" w:fill="222B35"/>
            <w:vAlign w:val="center"/>
            <w:hideMark/>
          </w:tcPr>
          <w:p w:rsidRPr="00EE1993" w:rsidR="00EE1993" w:rsidP="00D53286" w:rsidRDefault="00EE1993" w14:paraId="2B8C9D4F"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御社</w:t>
            </w:r>
          </w:p>
        </w:tc>
        <w:tc>
          <w:tcPr>
            <w:tcW w:w="3288" w:type="dxa"/>
            <w:tcBorders>
              <w:top w:val="single" w:color="BFBFBF" w:themeColor="background1" w:themeShade="BF" w:sz="4" w:space="0"/>
              <w:left w:val="nil"/>
              <w:bottom w:val="single" w:color="BFBFBF" w:themeColor="background1" w:themeShade="BF" w:sz="4" w:space="0"/>
              <w:right w:val="dotted" w:color="BFBFBF" w:sz="4" w:space="0"/>
            </w:tcBorders>
            <w:shd w:val="clear" w:color="000000" w:fill="808080"/>
            <w:vAlign w:val="center"/>
            <w:hideMark/>
          </w:tcPr>
          <w:p w:rsidRPr="00EE1993" w:rsidR="00EE1993" w:rsidP="00D53286" w:rsidRDefault="00EE1993" w14:paraId="4C7B98B8"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競合製品 1</w:t>
            </w:r>
          </w:p>
        </w:tc>
        <w:tc>
          <w:tcPr>
            <w:tcW w:w="3288" w:type="dxa"/>
            <w:tcBorders>
              <w:top w:val="single" w:color="BFBFBF" w:themeColor="background1" w:themeShade="BF" w:sz="4" w:space="0"/>
              <w:left w:val="nil"/>
              <w:bottom w:val="single" w:color="BFBFBF" w:themeColor="background1" w:themeShade="BF" w:sz="4" w:space="0"/>
              <w:right w:val="dotted" w:color="BFBFBF" w:sz="4" w:space="0"/>
            </w:tcBorders>
            <w:shd w:val="clear" w:color="000000" w:fill="595959"/>
            <w:vAlign w:val="center"/>
            <w:hideMark/>
          </w:tcPr>
          <w:p w:rsidRPr="00EE1993" w:rsidR="00EE1993" w:rsidP="00D53286" w:rsidRDefault="00EE1993" w14:paraId="3C9EAD73"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競合製品 2</w:t>
            </w:r>
          </w:p>
        </w:tc>
        <w:tc>
          <w:tcPr>
            <w:tcW w:w="3289" w:type="dxa"/>
            <w:tcBorders>
              <w:top w:val="single" w:color="BFBFBF" w:themeColor="background1" w:themeShade="BF" w:sz="4" w:space="0"/>
              <w:left w:val="nil"/>
              <w:bottom w:val="single" w:color="BFBFBF" w:themeColor="background1" w:themeShade="BF" w:sz="4" w:space="0"/>
              <w:right w:val="single" w:color="BFBFBF" w:sz="8" w:space="0"/>
            </w:tcBorders>
            <w:shd w:val="clear" w:color="000000" w:fill="404040"/>
            <w:vAlign w:val="center"/>
            <w:hideMark/>
          </w:tcPr>
          <w:p w:rsidRPr="00EE1993" w:rsidR="00EE1993" w:rsidP="00D53286" w:rsidRDefault="00EE1993" w14:paraId="2E70F01E"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競合製品 3</w:t>
            </w:r>
          </w:p>
        </w:tc>
      </w:tr>
      <w:tr w:rsidRPr="00EE1993" w:rsidR="00EE1993" w:rsidTr="00EE1993" w14:paraId="4722EDAE" w14:textId="77777777">
        <w:trPr>
          <w:cantSplit/>
          <w:trHeight w:val="864"/>
        </w:trPr>
        <w:tc>
          <w:tcPr>
            <w:tcW w:w="419" w:type="dxa"/>
            <w:vMerge w:val="restart"/>
            <w:tcBorders>
              <w:top w:val="single" w:color="BFBFBF" w:themeColor="background1" w:themeShade="BF" w:sz="4" w:space="0"/>
              <w:left w:val="single" w:color="BFBFBF" w:sz="4" w:space="0"/>
              <w:bottom w:val="single" w:color="BFBFBF" w:sz="8" w:space="0"/>
              <w:right w:val="single" w:color="BFBFBF" w:sz="4" w:space="0"/>
            </w:tcBorders>
            <w:shd w:val="clear" w:color="000000" w:fill="222B35"/>
            <w:textDirection w:val="btLr"/>
            <w:vAlign w:val="center"/>
            <w:hideMark/>
          </w:tcPr>
          <w:p w:rsidRPr="00EE1993" w:rsidR="00EE1993" w:rsidP="00D53286" w:rsidRDefault="00EE1993" w14:paraId="680CD2BD"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プロフィール</w:t>
            </w:r>
          </w:p>
        </w:tc>
        <w:tc>
          <w:tcPr>
            <w:tcW w:w="1368" w:type="dxa"/>
            <w:tcBorders>
              <w:top w:val="single" w:color="BFBFBF" w:themeColor="background1" w:themeShade="BF" w:sz="4" w:space="0"/>
              <w:left w:val="nil"/>
              <w:bottom w:val="single" w:color="BFBFBF" w:sz="4" w:space="0"/>
              <w:right w:val="single" w:color="BFBFBF" w:sz="4" w:space="0"/>
            </w:tcBorders>
            <w:shd w:val="clear" w:color="000000" w:fill="333F4F"/>
            <w:vAlign w:val="center"/>
            <w:hideMark/>
          </w:tcPr>
          <w:p w:rsidRPr="00EE1993" w:rsidR="00EE1993" w:rsidP="00D53286" w:rsidRDefault="00EE1993" w14:paraId="4EFD98BE"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概要</w:t>
            </w:r>
          </w:p>
        </w:tc>
        <w:tc>
          <w:tcPr>
            <w:tcW w:w="3288" w:type="dxa"/>
            <w:tcBorders>
              <w:top w:val="single" w:color="BFBFBF" w:themeColor="background1" w:themeShade="BF" w:sz="4" w:space="0"/>
              <w:left w:val="nil"/>
              <w:bottom w:val="single" w:color="BFBFBF" w:sz="4" w:space="0"/>
              <w:right w:val="double" w:color="BFBFBF" w:sz="6" w:space="0"/>
            </w:tcBorders>
            <w:shd w:val="clear" w:color="000000" w:fill="F2F2F2"/>
            <w:vAlign w:val="center"/>
            <w:hideMark/>
          </w:tcPr>
          <w:p w:rsidRPr="00EE1993" w:rsidR="00EE1993" w:rsidP="00D53286" w:rsidRDefault="00EE1993" w14:paraId="71D98311"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single" w:color="BFBFBF" w:themeColor="background1" w:themeShade="BF" w:sz="4" w:space="0"/>
              <w:left w:val="nil"/>
              <w:bottom w:val="single" w:color="BFBFBF" w:sz="4" w:space="0"/>
              <w:right w:val="dotted" w:color="BFBFBF" w:sz="4" w:space="0"/>
            </w:tcBorders>
            <w:shd w:val="clear" w:color="auto" w:fill="auto"/>
            <w:vAlign w:val="center"/>
            <w:hideMark/>
          </w:tcPr>
          <w:p w:rsidRPr="00EE1993" w:rsidR="00EE1993" w:rsidP="00D53286" w:rsidRDefault="00EE1993" w14:paraId="40861F68"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single" w:color="BFBFBF" w:themeColor="background1" w:themeShade="BF" w:sz="4" w:space="0"/>
              <w:left w:val="nil"/>
              <w:bottom w:val="single" w:color="BFBFBF" w:sz="4" w:space="0"/>
              <w:right w:val="dotted" w:color="BFBFBF" w:sz="4" w:space="0"/>
            </w:tcBorders>
            <w:shd w:val="clear" w:color="auto" w:fill="auto"/>
            <w:vAlign w:val="center"/>
            <w:hideMark/>
          </w:tcPr>
          <w:p w:rsidRPr="00EE1993" w:rsidR="00EE1993" w:rsidP="00D53286" w:rsidRDefault="00EE1993" w14:paraId="746FB8E9"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9" w:type="dxa"/>
            <w:tcBorders>
              <w:top w:val="single" w:color="BFBFBF" w:themeColor="background1" w:themeShade="BF" w:sz="4" w:space="0"/>
              <w:left w:val="nil"/>
              <w:bottom w:val="single" w:color="BFBFBF" w:sz="4" w:space="0"/>
              <w:right w:val="single" w:color="BFBFBF" w:sz="8" w:space="0"/>
            </w:tcBorders>
            <w:shd w:val="clear" w:color="auto" w:fill="auto"/>
            <w:vAlign w:val="center"/>
            <w:hideMark/>
          </w:tcPr>
          <w:p w:rsidRPr="00EE1993" w:rsidR="00EE1993" w:rsidP="00D53286" w:rsidRDefault="00EE1993" w14:paraId="7D15C491"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bookmarkStart w:name="_GoBack" w:id="0"/>
        <w:bookmarkEnd w:id="0"/>
      </w:tr>
      <w:tr w:rsidRPr="00EE1993" w:rsidR="00EE1993" w:rsidTr="00EE1993" w14:paraId="3B1F2640"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2205018E"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333F4F"/>
            <w:vAlign w:val="center"/>
            <w:hideMark/>
          </w:tcPr>
          <w:p w:rsidRPr="00EE1993" w:rsidR="00EE1993" w:rsidP="00D53286" w:rsidRDefault="00EE1993" w14:paraId="35197A28"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競争上の優位性</w:t>
            </w:r>
            <w:r w:rsidRPr="00EE1993">
              <w:rPr>
                <w:rFonts w:ascii="Century Gothic" w:hAnsi="Century Gothic" w:eastAsia="Times New Roman" w:cs="Calibri"/>
                <w:b/>
                <w:color w:val="FFFFFF"/>
                <w:sz w:val="16"/>
                <w:szCs w:val="16"/>
                <w:lang w:eastAsia="Japanese"/>
                <w:eastAsianLayout/>
              </w:rPr>
              <w:br/>
            </w:r>
            <w:r w:rsidRPr="00EE1993">
              <w:rPr>
                <w:rFonts w:ascii="Century Gothic" w:hAnsi="Century Gothic" w:eastAsia="Times New Roman" w:cs="Calibri"/>
                <w:color w:val="FFFFFF"/>
                <w:sz w:val="15"/>
                <w:szCs w:val="16"/>
                <w:lang w:eastAsia="Japanese"/>
                <w:eastAsianLayout/>
              </w:rPr>
              <w:t>お客様にどのような価値を提供していますか?</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2D7014A4"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3FD4B5B0"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5E4B002B"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7E526CA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r>
      <w:tr w:rsidRPr="00EE1993" w:rsidR="00EE1993" w:rsidTr="00EE1993" w14:paraId="55E10602" w14:textId="77777777">
        <w:trPr>
          <w:cantSplit/>
          <w:trHeight w:val="864"/>
        </w:trPr>
        <w:tc>
          <w:tcPr>
            <w:tcW w:w="419" w:type="dxa"/>
            <w:vMerge w:val="restart"/>
            <w:tcBorders>
              <w:top w:val="nil"/>
              <w:left w:val="single" w:color="BFBFBF" w:sz="4" w:space="0"/>
              <w:bottom w:val="single" w:color="BFBFBF" w:sz="8" w:space="0"/>
              <w:right w:val="single" w:color="BFBFBF" w:sz="4" w:space="0"/>
            </w:tcBorders>
            <w:shd w:val="clear" w:color="000000" w:fill="404040"/>
            <w:textDirection w:val="btLr"/>
            <w:vAlign w:val="center"/>
            <w:hideMark/>
          </w:tcPr>
          <w:p w:rsidRPr="00EE1993" w:rsidR="00EE1993" w:rsidP="00D53286" w:rsidRDefault="00EE1993" w14:paraId="350B2829"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マーケティングプロフィール</w:t>
            </w: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08108E9B"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ターゲット市場</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7E3B7E63"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4B6C9101"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F03A2B7"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698607A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r>
      <w:tr w:rsidRPr="00EE1993" w:rsidR="00EE1993" w:rsidTr="00EE1993" w14:paraId="586194EA"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34B0613B"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595959"/>
            <w:vAlign w:val="center"/>
            <w:hideMark/>
          </w:tcPr>
          <w:p w:rsidRPr="00EE1993" w:rsidR="00EE1993" w:rsidP="00D53286" w:rsidRDefault="00EE1993" w14:paraId="6D8EDA7D"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マーケティング戦略</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1C60E73F"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4C941CD9"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69239D2D"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1651BA37"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r>
      <w:tr w:rsidRPr="00EE1993" w:rsidR="00EE1993" w:rsidTr="00EE1993" w14:paraId="7D91C449" w14:textId="77777777">
        <w:trPr>
          <w:cantSplit/>
          <w:trHeight w:val="864"/>
        </w:trPr>
        <w:tc>
          <w:tcPr>
            <w:tcW w:w="419" w:type="dxa"/>
            <w:vMerge w:val="restart"/>
            <w:tcBorders>
              <w:top w:val="nil"/>
              <w:left w:val="single" w:color="BFBFBF" w:sz="4" w:space="0"/>
              <w:bottom w:val="single" w:color="BFBFBF" w:sz="8" w:space="0"/>
              <w:right w:val="single" w:color="BFBFBF" w:sz="4" w:space="0"/>
            </w:tcBorders>
            <w:shd w:val="clear" w:color="000000" w:fill="333F4F"/>
            <w:textDirection w:val="btLr"/>
            <w:vAlign w:val="center"/>
            <w:hideMark/>
          </w:tcPr>
          <w:p w:rsidRPr="00EE1993" w:rsidR="00EE1993" w:rsidP="00D53286" w:rsidRDefault="00EE1993" w14:paraId="329AB30B"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製品プロファイル</w:t>
            </w:r>
          </w:p>
        </w:tc>
        <w:tc>
          <w:tcPr>
            <w:tcW w:w="1368" w:type="dxa"/>
            <w:tcBorders>
              <w:top w:val="nil"/>
              <w:left w:val="nil"/>
              <w:bottom w:val="single" w:color="BFBFBF" w:sz="4" w:space="0"/>
              <w:right w:val="single" w:color="BFBFBF" w:sz="4" w:space="0"/>
            </w:tcBorders>
            <w:shd w:val="clear" w:color="000000" w:fill="44546A"/>
            <w:vAlign w:val="center"/>
            <w:hideMark/>
          </w:tcPr>
          <w:p w:rsidRPr="00EE1993" w:rsidR="00EE1993" w:rsidP="00D53286" w:rsidRDefault="00EE1993" w14:paraId="73D38542"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製品とサービス</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14AC3422"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2D58B945"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3FC85965"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041A3C8E"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r>
      <w:tr w:rsidRPr="00EE1993" w:rsidR="00EE1993" w:rsidTr="00EE1993" w14:paraId="2A75B679"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5C242745"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44546A"/>
            <w:vAlign w:val="center"/>
            <w:hideMark/>
          </w:tcPr>
          <w:p w:rsidRPr="00EE1993" w:rsidR="00EE1993" w:rsidP="00D53286" w:rsidRDefault="00EE1993" w14:paraId="72035A8E"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価格とコスト</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05B5E749"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2E768C00"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4E5A37C"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48BD8A7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r>
      <w:tr w:rsidRPr="00EE1993" w:rsidR="00EE1993" w:rsidTr="00EE1993" w14:paraId="0880F870" w14:textId="77777777">
        <w:trPr>
          <w:cantSplit/>
          <w:trHeight w:val="864"/>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00E5FF20"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44546A"/>
            <w:vAlign w:val="center"/>
            <w:hideMark/>
          </w:tcPr>
          <w:p w:rsidRPr="00EE1993" w:rsidR="00EE1993" w:rsidP="00D53286" w:rsidRDefault="00EE1993" w14:paraId="127926D3"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流通チャネル</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4CD328F8"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5BD79FE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7A1E2EFD"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72FDAA73"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r>
      <w:tr w:rsidRPr="00EE1993" w:rsidR="00EE1993" w:rsidTr="00EE1993" w14:paraId="5B368463" w14:textId="77777777">
        <w:trPr>
          <w:trHeight w:val="360"/>
        </w:trPr>
        <w:tc>
          <w:tcPr>
            <w:tcW w:w="419" w:type="dxa"/>
            <w:vMerge w:val="restart"/>
            <w:tcBorders>
              <w:top w:val="nil"/>
              <w:left w:val="single" w:color="BFBFBF" w:sz="4" w:space="0"/>
              <w:bottom w:val="single" w:color="BFBFBF" w:sz="8" w:space="0"/>
              <w:right w:val="single" w:color="BFBFBF" w:sz="4" w:space="0"/>
            </w:tcBorders>
            <w:shd w:val="clear" w:color="000000" w:fill="262626"/>
            <w:textDirection w:val="btLr"/>
            <w:vAlign w:val="center"/>
            <w:hideMark/>
          </w:tcPr>
          <w:p w:rsidRPr="00EE1993" w:rsidR="00EE1993" w:rsidP="00D53286" w:rsidRDefault="00EE1993" w14:paraId="56C7A180" w14:textId="77777777">
            <w:pPr>
              <w:bidi w:val="false"/>
              <w:spacing w:after="0" w:line="240" w:lineRule="auto"/>
              <w:jc w:val="center"/>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スワット分析</w:t>
            </w:r>
          </w:p>
        </w:tc>
        <w:tc>
          <w:tcPr>
            <w:tcW w:w="14521" w:type="dxa"/>
            <w:gridSpan w:val="5"/>
            <w:tcBorders>
              <w:top w:val="single" w:color="BFBFBF" w:sz="8" w:space="0"/>
              <w:left w:val="nil"/>
              <w:bottom w:val="single" w:color="BFBFBF" w:sz="4" w:space="0"/>
              <w:right w:val="single" w:color="BFBFBF" w:sz="8" w:space="0"/>
            </w:tcBorders>
            <w:shd w:val="clear" w:color="000000" w:fill="404040"/>
            <w:noWrap/>
            <w:vAlign w:val="center"/>
            <w:hideMark/>
          </w:tcPr>
          <w:p w:rsidRPr="00EE1993" w:rsidR="00EE1993" w:rsidP="00D53286" w:rsidRDefault="00EE1993" w14:paraId="438B89E9"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あなたの会社とあなたの競争相手のためにこれをしてください。あなたの強みは、あなたの機会をサポートし、あなたがあなたの競争上の優位性として定義するものに貢献する必要があります。</w:t>
            </w:r>
          </w:p>
        </w:tc>
      </w:tr>
      <w:tr w:rsidRPr="00EE1993" w:rsidR="00EE1993" w:rsidTr="00EE1993" w14:paraId="41F333B3"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5581B483"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6BF6EAAA"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強み</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7A957D3B"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53F23BD7"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0EEE873E"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6FC70AB8"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r>
      <w:tr w:rsidRPr="00EE1993" w:rsidR="00EE1993" w:rsidTr="00EE1993" w14:paraId="763CD2ED"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2A132170"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3AF67D23"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弱点</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1D2B6B14"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25B79D0F"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011042C"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77D9B68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r>
      <w:tr w:rsidRPr="00EE1993" w:rsidR="00EE1993" w:rsidTr="00EE1993" w14:paraId="51D9EEC1"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1674C59C"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4" w:space="0"/>
              <w:right w:val="single" w:color="BFBFBF" w:sz="4" w:space="0"/>
            </w:tcBorders>
            <w:shd w:val="clear" w:color="000000" w:fill="595959"/>
            <w:vAlign w:val="center"/>
            <w:hideMark/>
          </w:tcPr>
          <w:p w:rsidRPr="00EE1993" w:rsidR="00EE1993" w:rsidP="00D53286" w:rsidRDefault="00EE1993" w14:paraId="18CDC0B9"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機会</w:t>
            </w:r>
          </w:p>
        </w:tc>
        <w:tc>
          <w:tcPr>
            <w:tcW w:w="3288" w:type="dxa"/>
            <w:tcBorders>
              <w:top w:val="nil"/>
              <w:left w:val="nil"/>
              <w:bottom w:val="single" w:color="BFBFBF" w:sz="4" w:space="0"/>
              <w:right w:val="double" w:color="BFBFBF" w:sz="6" w:space="0"/>
            </w:tcBorders>
            <w:shd w:val="clear" w:color="000000" w:fill="F2F2F2"/>
            <w:vAlign w:val="center"/>
            <w:hideMark/>
          </w:tcPr>
          <w:p w:rsidRPr="00EE1993" w:rsidR="00EE1993" w:rsidP="00D53286" w:rsidRDefault="00EE1993" w14:paraId="286744E3"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CCA7D7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4" w:space="0"/>
              <w:right w:val="dotted" w:color="BFBFBF" w:sz="4" w:space="0"/>
            </w:tcBorders>
            <w:shd w:val="clear" w:color="auto" w:fill="auto"/>
            <w:vAlign w:val="center"/>
            <w:hideMark/>
          </w:tcPr>
          <w:p w:rsidRPr="00EE1993" w:rsidR="00EE1993" w:rsidP="00D53286" w:rsidRDefault="00EE1993" w14:paraId="1F3C6FF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9" w:type="dxa"/>
            <w:tcBorders>
              <w:top w:val="nil"/>
              <w:left w:val="nil"/>
              <w:bottom w:val="single" w:color="BFBFBF" w:sz="4" w:space="0"/>
              <w:right w:val="single" w:color="BFBFBF" w:sz="8" w:space="0"/>
            </w:tcBorders>
            <w:shd w:val="clear" w:color="auto" w:fill="auto"/>
            <w:vAlign w:val="center"/>
            <w:hideMark/>
          </w:tcPr>
          <w:p w:rsidRPr="00EE1993" w:rsidR="00EE1993" w:rsidP="00D53286" w:rsidRDefault="00EE1993" w14:paraId="6CA00482"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r>
      <w:tr w:rsidRPr="00EE1993" w:rsidR="00EE1993" w:rsidTr="00EE1993" w14:paraId="79502F6D" w14:textId="77777777">
        <w:trPr>
          <w:trHeight w:val="576"/>
        </w:trPr>
        <w:tc>
          <w:tcPr>
            <w:tcW w:w="419" w:type="dxa"/>
            <w:vMerge/>
            <w:tcBorders>
              <w:top w:val="nil"/>
              <w:left w:val="single" w:color="BFBFBF" w:sz="4" w:space="0"/>
              <w:bottom w:val="single" w:color="BFBFBF" w:sz="8" w:space="0"/>
              <w:right w:val="single" w:color="BFBFBF" w:sz="4" w:space="0"/>
            </w:tcBorders>
            <w:vAlign w:val="center"/>
            <w:hideMark/>
          </w:tcPr>
          <w:p w:rsidRPr="00EE1993" w:rsidR="00EE1993" w:rsidP="00D53286" w:rsidRDefault="00EE1993" w14:paraId="30A941F3" w14:textId="77777777">
            <w:pPr>
              <w:bidi w:val="false"/>
              <w:spacing w:after="0" w:line="240" w:lineRule="auto"/>
              <w:rPr>
                <w:rFonts w:ascii="Century Gothic" w:hAnsi="Century Gothic" w:eastAsia="Times New Roman" w:cs="Calibri"/>
                <w:b/>
                <w:bCs/>
                <w:color w:val="FFFFFF"/>
                <w:sz w:val="16"/>
                <w:szCs w:val="16"/>
              </w:rPr>
            </w:pPr>
          </w:p>
        </w:tc>
        <w:tc>
          <w:tcPr>
            <w:tcW w:w="1368" w:type="dxa"/>
            <w:tcBorders>
              <w:top w:val="nil"/>
              <w:left w:val="nil"/>
              <w:bottom w:val="single" w:color="BFBFBF" w:sz="8" w:space="0"/>
              <w:right w:val="single" w:color="BFBFBF" w:sz="4" w:space="0"/>
            </w:tcBorders>
            <w:shd w:val="clear" w:color="000000" w:fill="595959"/>
            <w:vAlign w:val="center"/>
            <w:hideMark/>
          </w:tcPr>
          <w:p w:rsidRPr="00EE1993" w:rsidR="00EE1993" w:rsidP="00D53286" w:rsidRDefault="00EE1993" w14:paraId="6853C6F7" w14:textId="77777777">
            <w:pPr>
              <w:bidi w:val="false"/>
              <w:spacing w:after="0" w:line="240" w:lineRule="auto"/>
              <w:rPr>
                <w:rFonts w:ascii="Century Gothic" w:hAnsi="Century Gothic" w:eastAsia="Times New Roman" w:cs="Calibri"/>
                <w:b/>
                <w:bCs/>
                <w:color w:val="FFFFFF"/>
                <w:sz w:val="16"/>
                <w:szCs w:val="16"/>
              </w:rPr>
            </w:pPr>
            <w:r w:rsidRPr="00EE1993">
              <w:rPr>
                <w:rFonts w:ascii="Century Gothic" w:hAnsi="Century Gothic" w:eastAsia="Times New Roman" w:cs="Calibri"/>
                <w:b/>
                <w:color w:val="FFFFFF"/>
                <w:sz w:val="16"/>
                <w:szCs w:val="16"/>
                <w:lang w:eastAsia="Japanese"/>
                <w:eastAsianLayout/>
              </w:rPr>
              <w:t>脅威</w:t>
            </w:r>
          </w:p>
        </w:tc>
        <w:tc>
          <w:tcPr>
            <w:tcW w:w="3288" w:type="dxa"/>
            <w:tcBorders>
              <w:top w:val="nil"/>
              <w:left w:val="nil"/>
              <w:bottom w:val="single" w:color="BFBFBF" w:sz="8" w:space="0"/>
              <w:right w:val="double" w:color="BFBFBF" w:sz="6" w:space="0"/>
            </w:tcBorders>
            <w:shd w:val="clear" w:color="000000" w:fill="F2F2F2"/>
            <w:vAlign w:val="center"/>
            <w:hideMark/>
          </w:tcPr>
          <w:p w:rsidRPr="00EE1993" w:rsidR="00EE1993" w:rsidP="00D53286" w:rsidRDefault="00EE1993" w14:paraId="7104DAB4"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62471796"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8" w:type="dxa"/>
            <w:tcBorders>
              <w:top w:val="nil"/>
              <w:left w:val="nil"/>
              <w:bottom w:val="single" w:color="BFBFBF" w:sz="8" w:space="0"/>
              <w:right w:val="dotted" w:color="BFBFBF" w:sz="4" w:space="0"/>
            </w:tcBorders>
            <w:shd w:val="clear" w:color="auto" w:fill="auto"/>
            <w:vAlign w:val="center"/>
            <w:hideMark/>
          </w:tcPr>
          <w:p w:rsidRPr="00EE1993" w:rsidR="00EE1993" w:rsidP="00D53286" w:rsidRDefault="00EE1993" w14:paraId="5C60BA6B"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c>
          <w:tcPr>
            <w:tcW w:w="3289" w:type="dxa"/>
            <w:tcBorders>
              <w:top w:val="nil"/>
              <w:left w:val="nil"/>
              <w:bottom w:val="single" w:color="BFBFBF" w:sz="8" w:space="0"/>
              <w:right w:val="single" w:color="BFBFBF" w:sz="8" w:space="0"/>
            </w:tcBorders>
            <w:shd w:val="clear" w:color="auto" w:fill="auto"/>
            <w:vAlign w:val="center"/>
            <w:hideMark/>
          </w:tcPr>
          <w:p w:rsidRPr="00EE1993" w:rsidR="00EE1993" w:rsidP="00D53286" w:rsidRDefault="00EE1993" w14:paraId="05DC8E6A" w14:textId="77777777">
            <w:pPr>
              <w:bidi w:val="false"/>
              <w:spacing w:after="0" w:line="240" w:lineRule="auto"/>
              <w:rPr>
                <w:rFonts w:ascii="Century Gothic" w:hAnsi="Century Gothic" w:eastAsia="Times New Roman" w:cs="Calibri"/>
                <w:color w:val="000000"/>
                <w:sz w:val="16"/>
                <w:szCs w:val="16"/>
              </w:rPr>
            </w:pPr>
            <w:r w:rsidRPr="00EE1993">
              <w:rPr>
                <w:rFonts w:ascii="Century Gothic" w:hAnsi="Century Gothic" w:eastAsia="Times New Roman" w:cs="Calibri"/>
                <w:color w:val="000000"/>
                <w:sz w:val="16"/>
                <w:szCs w:val="16"/>
                <w:lang w:eastAsia="Japanese"/>
                <w:eastAsianLayout/>
              </w:rPr>
              <w:t xml:space="preserve"> </w:t>
            </w:r>
          </w:p>
        </w:tc>
      </w:tr>
    </w:tbl>
    <w:p w:rsidRPr="004054B7" w:rsidR="004054B7" w:rsidRDefault="004054B7" w14:paraId="14386E46" w14:textId="77777777">
      <w:pPr>
        <w:bidi w:val="false"/>
        <w:rPr>
          <w:rFonts w:ascii="Century Gothic" w:hAnsi="Century Gothic" w:cs="Arial"/>
          <w:b/>
          <w:noProof/>
          <w:color w:val="808080" w:themeColor="background1" w:themeShade="80"/>
          <w:szCs w:val="36"/>
        </w:rPr>
      </w:pPr>
    </w:p>
    <w:tbl>
      <w:tblPr>
        <w:tblStyle w:val="a3"/>
        <w:tblW w:w="1473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733"/>
      </w:tblGrid>
      <w:tr w:rsidRPr="00FF18F5" w:rsidR="00EC3686" w:rsidTr="00EE1993" w14:paraId="7089C312" w14:textId="77777777">
        <w:trPr>
          <w:trHeight w:val="2563"/>
        </w:trPr>
        <w:tc>
          <w:tcPr>
            <w:tcW w:w="14733" w:type="dxa"/>
          </w:tcPr>
          <w:p w:rsidRPr="00FF18F5" w:rsidR="00EC3686" w:rsidP="00B536E4" w:rsidRDefault="00EC3686" w14:paraId="53EB28B4" w14:textId="77777777">
            <w:pPr>
              <w:bidi w:val="false"/>
              <w:jc w:val="center"/>
              <w:rPr>
                <w:rFonts w:ascii="Century Gothic" w:hAnsi="Century Gothic" w:cs="Arial"/>
                <w:b/>
                <w:sz w:val="20"/>
                <w:szCs w:val="20"/>
              </w:rPr>
            </w:pPr>
            <w:r w:rsidRPr="00FF18F5">
              <w:rPr>
                <w:rFonts w:ascii="Century Gothic" w:hAnsi="Century Gothic" w:cs="Arial"/>
                <w:b/>
                <w:sz w:val="20"/>
                <w:szCs w:val="20"/>
                <w:lang w:eastAsia="Japanese"/>
                <w:eastAsianLayout/>
              </w:rPr>
              <w:t>免責事項</w:t>
            </w:r>
          </w:p>
          <w:p w:rsidRPr="00FF18F5" w:rsidR="00EC3686" w:rsidP="00B536E4" w:rsidRDefault="00EC3686" w14:paraId="7F8560D9" w14:textId="77777777">
            <w:pPr>
              <w:bidi w:val="false"/>
              <w:rPr>
                <w:rFonts w:ascii="Century Gothic" w:hAnsi="Century Gothic" w:cs="Arial"/>
                <w:szCs w:val="20"/>
              </w:rPr>
            </w:pPr>
          </w:p>
          <w:p w:rsidRPr="00FF18F5" w:rsidR="00EC3686" w:rsidP="00B536E4" w:rsidRDefault="00EC3686" w14:paraId="3AE14E68" w14:textId="77777777">
            <w:pPr>
              <w:bidi w:val="false"/>
              <w:rPr>
                <w:rFonts w:ascii="Century Gothic" w:hAnsi="Century Gothic" w:cs="Arial"/>
                <w:sz w:val="20"/>
                <w:szCs w:val="20"/>
              </w:rPr>
            </w:pPr>
            <w:r w:rsidRPr="00FF18F5">
              <w:rPr>
                <w:rFonts w:ascii="Century Gothic" w:hAnsi="Century Gothic" w:cs="Arial"/>
                <w:szCs w:val="20"/>
                <w:lang w:eastAsia="Japanese"/>
                <w:eastAsianLayout/>
              </w:rPr>
              <w:t>Web サイトで Smartsheet が提供する記事、テンプレート、または情報は、参照のみを目的としています。当社は、情報を最新かつ正確に保つよう努めていますが、本ウェブサイトまたは本ウェブサイトに含まれる情報、記事、テンプレート、または関連グラフィックに関する完全性、正確性、信頼性、適合性、または可用性について、明示的または黙示的を問わず、いかなる種類の表明または保証も行いません。したがって、お客様がそのような情報に依拠する行為は、お客様ご自身の責任において厳格に行われるものとします。</w:t>
            </w:r>
          </w:p>
        </w:tc>
      </w:tr>
    </w:tbl>
    <w:p w:rsidRPr="00CC174F" w:rsidR="00EC3686" w:rsidP="00EC3686" w:rsidRDefault="00EC3686" w14:paraId="700D7AD4" w14:textId="77777777">
      <w:pPr>
        <w:rPr>
          <w:rFonts w:ascii="Century Gothic" w:hAnsi="Century Gothic"/>
        </w:rPr>
      </w:pPr>
    </w:p>
    <w:p w:rsidR="00EC3686" w:rsidP="00EC3686" w:rsidRDefault="00EC3686" w14:paraId="502E096E" w14:textId="77777777">
      <w:pPr>
        <w:rPr>
          <w:rFonts w:ascii="Century Gothic" w:hAnsi="Century Gothic"/>
        </w:rPr>
      </w:pPr>
    </w:p>
    <w:p w:rsidR="00EC3686" w:rsidP="00EC3686" w:rsidRDefault="00EC3686" w14:paraId="112CA8E4" w14:textId="77777777">
      <w:pPr>
        <w:rPr>
          <w:rFonts w:ascii="Century Gothic" w:hAnsi="Century Gothic"/>
        </w:rPr>
      </w:pPr>
    </w:p>
    <w:p w:rsidRPr="005938A1" w:rsidR="00EC3686" w:rsidP="00EC3686" w:rsidRDefault="00EC3686" w14:paraId="7957E3D4" w14:textId="77777777">
      <w:pPr>
        <w:rPr>
          <w:rFonts w:ascii="Century Gothic" w:hAnsi="Century Gothic" w:cs="Arial"/>
        </w:rPr>
      </w:pPr>
    </w:p>
    <w:sectPr w:rsidRPr="005938A1" w:rsidR="00EC3686" w:rsidSect="00EE1993">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9DC82" w14:textId="77777777" w:rsidR="00AF66E6" w:rsidRDefault="00AF66E6" w:rsidP="00A32BA9">
      <w:pPr>
        <w:spacing w:after="0" w:line="240" w:lineRule="auto"/>
      </w:pPr>
      <w:r>
        <w:separator/>
      </w:r>
    </w:p>
  </w:endnote>
  <w:endnote w:type="continuationSeparator" w:id="0">
    <w:p w14:paraId="64C17A54" w14:textId="77777777" w:rsidR="00AF66E6" w:rsidRDefault="00AF66E6" w:rsidP="00A3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B5D17" w14:textId="77777777" w:rsidR="00AF66E6" w:rsidRDefault="00AF66E6" w:rsidP="00A32BA9">
      <w:pPr>
        <w:spacing w:after="0" w:line="240" w:lineRule="auto"/>
      </w:pPr>
      <w:r>
        <w:separator/>
      </w:r>
    </w:p>
  </w:footnote>
  <w:footnote w:type="continuationSeparator" w:id="0">
    <w:p w14:paraId="6804D801" w14:textId="77777777" w:rsidR="00AF66E6" w:rsidRDefault="00AF66E6" w:rsidP="00A32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6E6"/>
    <w:rsid w:val="000D631F"/>
    <w:rsid w:val="001D2644"/>
    <w:rsid w:val="004054B7"/>
    <w:rsid w:val="004C599B"/>
    <w:rsid w:val="004D5AEA"/>
    <w:rsid w:val="004E1081"/>
    <w:rsid w:val="007D5C2A"/>
    <w:rsid w:val="00804FFD"/>
    <w:rsid w:val="009F78ED"/>
    <w:rsid w:val="00A32BA9"/>
    <w:rsid w:val="00AF66E6"/>
    <w:rsid w:val="00D53286"/>
    <w:rsid w:val="00D60B78"/>
    <w:rsid w:val="00EC3686"/>
    <w:rsid w:val="00EE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0B9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4C59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hAnsi="Times New Roman" w:eastAsia="Times New Roman" w:cs="Times New Roman"/>
      <w:szCs w:val="20"/>
    </w:rPr>
  </w:style>
  <w:style w:type="character" w:styleId="a5" w:customStyle="1">
    <w:name w:val="Верхний колонтитул Знак"/>
    <w:basedOn w:val="a0"/>
    <w:link w:val="a4"/>
    <w:uiPriority w:val="99"/>
    <w:rsid w:val="00EC3686"/>
    <w:rPr>
      <w:rFonts w:ascii="Times New Roman" w:hAnsi="Times New Roman"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9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465&amp;utm_language=JA&amp;utm_source=integrated+content&amp;utm_campaign=/competitive-analysis-examples&amp;utm_medium=ic+competitive+analysis+landscape+77465+word+jp&amp;lpa=ic+competitive+analysis+landscape+77465+word+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IC-Competitive-Analysis-Landscape-9212-WORD.dotx</Template>
  <TotalTime>0</TotalTime>
  <Pages>2</Pages>
  <Words>216</Words>
  <Characters>1236</Characters>
  <Application>Microsoft Office Word</Application>
  <DocSecurity>0</DocSecurity>
  <Lines>10</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2018-04-21T13:48:00Z</dcterms:created>
  <dcterms:modified xsi:type="dcterms:W3CDTF">2018-04-21T13:48:00Z</dcterms:modified>
</cp:coreProperties>
</file>