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1059" w:rsidR="006B4529" w:rsidP="006B4529" w:rsidRDefault="006B4529" w14:paraId="0F974D63" w14:textId="77777777"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01C88460" wp14:anchorId="25BB2774">
            <wp:simplePos x="0" y="0"/>
            <wp:positionH relativeFrom="column">
              <wp:posOffset>4605800</wp:posOffset>
            </wp:positionH>
            <wp:positionV relativeFrom="paragraph">
              <wp:posOffset>-635</wp:posOffset>
            </wp:positionV>
            <wp:extent cx="2298700" cy="319004"/>
            <wp:effectExtent l="0" t="0" r="6350" b="5080"/>
            <wp:wrapNone/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9703F7">
        <w:rPr>
          <w:b/>
          <w:color w:val="808080" w:themeColor="background1" w:themeShade="80"/>
          <w:sz w:val="36"/>
          <w:lang w:eastAsia="Japanese"/>
          <w:eastAsianLayout/>
        </w:rPr>
        <w:t xml:space="preserve">企業危機管理計画 危機管理計画</w:t>
      </w:r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291999F3" wp14:anchorId="52768D5A">
                <wp:simplePos x="0" y="0"/>
                <wp:positionH relativeFrom="margin">
                  <wp:posOffset>52070</wp:posOffset>
                </wp:positionH>
                <wp:positionV relativeFrom="page">
                  <wp:posOffset>2002155</wp:posOffset>
                </wp:positionV>
                <wp:extent cx="6777990" cy="4092575"/>
                <wp:effectExtent l="0" t="0" r="381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6B4529" w:rsidP="006B4529" w:rsidRDefault="006B4529" w14:paraId="5A8DB15E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  <w:p w:rsidR="006B4529" w:rsidP="006B4529" w:rsidRDefault="006B4529" w14:paraId="08DA3C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9E78AB" w14:paraId="375CC7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9E78AB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会社名</w:t>
                            </w:r>
                          </w:p>
                          <w:p w:rsidR="006B4529" w:rsidP="006B4529" w:rsidRDefault="006B4529" w14:paraId="7D6B64B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ストリートアドレス</w:t>
                            </w:r>
                          </w:p>
                          <w:p w:rsidR="006B4529" w:rsidP="006B4529" w:rsidRDefault="006B4529" w14:paraId="1C047423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市、州、郵便 webaddress.com</w:t>
                            </w:r>
                          </w:p>
                          <w:p w:rsidR="006B4529" w:rsidP="006B4529" w:rsidRDefault="006B4529" w14:paraId="71E835A8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745F712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37789A" w:rsidR="006B4529" w:rsidP="006B4529" w:rsidRDefault="006B4529" w14:paraId="0C84E09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60A84789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 0.0.0 00</w:t>
                            </w:r>
                          </w:p>
                          <w:p w:rsidR="006B4529" w:rsidP="006B4529" w:rsidRDefault="006B4529" w14:paraId="32CD2E55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04774B6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/00/0000</w:t>
                            </w:r>
                          </w:p>
                          <w:p w:rsidR="006B4529" w:rsidP="006B4529" w:rsidRDefault="006B4529" w14:paraId="6F9342D7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7F782F4F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768D5A">
                <v:stroke joinstyle="miter"/>
                <v:path gradientshapeok="t" o:connecttype="rect"/>
              </v:shapetype>
              <v:shape id="Text Box 131" style="position:absolute;margin-left:4.1pt;margin-top:157.65pt;width:533.7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">
                <v:textbox inset="0,0,0,0">
                  <w:txbxContent>
                    <w:p w:rsidRPr="0037789A" w:rsidR="006B4529" w:rsidP="006B4529" w:rsidRDefault="006B4529" w14:paraId="5A8DB15E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 xml:space="preserve"/>
                      </w:r>
                    </w:p>
                    <w:p w:rsidR="006B4529" w:rsidP="006B4529" w:rsidRDefault="006B4529" w14:paraId="08DA3C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9E78AB" w14:paraId="375CC7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9E78AB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会社名</w:t>
                      </w:r>
                    </w:p>
                    <w:p w:rsidR="006B4529" w:rsidP="006B4529" w:rsidRDefault="006B4529" w14:paraId="7D6B64B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ストリートアドレス</w:t>
                      </w:r>
                    </w:p>
                    <w:p w:rsidR="006B4529" w:rsidP="006B4529" w:rsidRDefault="006B4529" w14:paraId="1C04742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市、州、郵便 webaddress.com</w:t>
                      </w:r>
                    </w:p>
                    <w:p w:rsidR="006B4529" w:rsidP="006B4529" w:rsidRDefault="006B4529" w14:paraId="71E835A8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745F712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Pr="0037789A" w:rsidR="006B4529" w:rsidP="006B4529" w:rsidRDefault="006B4529" w14:paraId="0C84E09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60A8478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 0.0.0 00</w:t>
                      </w:r>
                    </w:p>
                    <w:p w:rsidR="006B4529" w:rsidP="006B4529" w:rsidRDefault="006B4529" w14:paraId="32CD2E5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04774B6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/00/0000</w:t>
                      </w:r>
                    </w:p>
                    <w:p w:rsidR="006B4529" w:rsidP="006B4529" w:rsidRDefault="006B4529" w14:paraId="6F9342D7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7F782F4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78"/>
        <w:gridCol w:w="2491"/>
        <w:gridCol w:w="1427"/>
        <w:gridCol w:w="3657"/>
        <w:gridCol w:w="2421"/>
      </w:tblGrid>
      <w:tr w:rsidRPr="00491059" w:rsidR="006B4529" w:rsidTr="00AC1174" w14:paraId="6D7DF8B7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6B4529" w:rsidP="00AC1174" w:rsidRDefault="006B4529" w14:paraId="3A8077BA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6B4529" w:rsidTr="00AC1174" w14:paraId="0D6FE33A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14BB7A6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6B4529" w:rsidP="00AC1174" w:rsidRDefault="006B4529" w14:paraId="7754311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73ED01F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6672732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4FB92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6B4529" w:rsidTr="00AC1174" w14:paraId="446E73B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86CE8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180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999B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0E427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BD7E4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68A1C6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C59D3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D0738D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91B91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19A70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EB36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024A9C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B70CD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18C3E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C3A04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8D674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365183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58D374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9912E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1BF1DA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BE1CC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07466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989B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D13FA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58E2EE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AAA2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DFAB9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AC49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A8435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4766A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26D25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03C237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E2913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8D820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67653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668CE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DD3F9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8268C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9F645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7DC37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3C67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6B4529" w:rsidP="006B4529" w:rsidRDefault="006B4529" w14:paraId="4DD1145D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69"/>
        <w:gridCol w:w="2842"/>
        <w:gridCol w:w="640"/>
        <w:gridCol w:w="3659"/>
        <w:gridCol w:w="732"/>
        <w:gridCol w:w="1721"/>
      </w:tblGrid>
      <w:tr w:rsidRPr="00491059" w:rsidR="006B4529" w:rsidTr="00AC1174" w14:paraId="5D05E02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6907017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作成者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CD0D9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33E5D3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0A8ABEE1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7C9848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58EED247" w14:textId="77777777"/>
        </w:tc>
      </w:tr>
      <w:tr w:rsidRPr="00491059" w:rsidR="006B4529" w:rsidTr="00AC1174" w14:paraId="27055EB7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6B4529" w:rsidP="00AC1174" w:rsidRDefault="006B4529" w14:paraId="45756D32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EAEB02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03468F6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F76C68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6306A866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11774100" w14:textId="77777777"/>
        </w:tc>
      </w:tr>
    </w:tbl>
    <w:p w:rsidR="006B4529" w:rsidP="006B4529" w:rsidRDefault="006B4529" w14:paraId="140F516C" w14:textId="77777777"/>
    <w:p w:rsidR="006B4529" w:rsidP="006B4529" w:rsidRDefault="006B4529" w14:paraId="2AB365E4" w14:textId="77777777"/>
    <w:p w:rsidRPr="006B4529" w:rsidR="006B4529" w:rsidP="006B4529" w:rsidRDefault="006B4529" w14:paraId="3F58A482" w14:textId="77777777">
      <w:pPr>
        <w:bidi w:val="false"/>
        <w:rPr>
          <w:b/>
          <w:bCs/>
          <w:sz w:val="28"/>
          <w:szCs w:val="40"/>
        </w:rPr>
      </w:pPr>
      <w:bookmarkStart w:name="_Toc524518728" w:id="10"/>
      <w:bookmarkStart w:name="_Toc528350747" w:id="11"/>
      <w:bookmarkStart w:name="_Toc528656442" w:id="12"/>
      <w:bookmarkStart w:name="_Toc531083107" w:id="13"/>
      <w:bookmarkStart w:name="_Toc531085524" w:id="14"/>
      <w:bookmarkStart w:name="_Toc37239822" w:id="15"/>
      <w:r w:rsidRPr="006B4529">
        <w:rPr>
          <w:b/>
          <w:sz w:val="28"/>
          <w:szCs w:val="40"/>
          <w:lang w:eastAsia="Japanese"/>
          <w:eastAsianLayout/>
        </w:rPr>
        <w:lastRenderedPageBreak/>
        <w:t>目次</w:t>
      </w:r>
      <w:bookmarkEnd w:id="10"/>
      <w:bookmarkEnd w:id="11"/>
      <w:bookmarkEnd w:id="12"/>
      <w:bookmarkEnd w:id="13"/>
      <w:bookmarkEnd w:id="14"/>
      <w:bookmarkEnd w:id="15"/>
    </w:p>
    <w:p w:rsidRPr="00A10A6D" w:rsidR="006B4529" w:rsidP="006B4529" w:rsidRDefault="006B4529" w14:paraId="46ABF069" w14:textId="77777777"/>
    <w:p w:rsidRPr="00D443AF" w:rsidR="00D443AF" w:rsidP="00D443AF" w:rsidRDefault="006B4529" w14:paraId="4D32B62C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r w:rsidRPr="007C0A2F">
        <w:rPr>
          <w:b w:val="0"/>
          <w:i/>
          <w:sz w:val="24"/>
          <w:szCs w:val="24"/>
          <w:lang w:eastAsia="Japanese"/>
          <w:eastAsianLayout/>
        </w:rPr>
        <w:fldChar w:fldCharType="begin"/>
      </w:r>
      <w:r w:rsidRPr="007C0A2F">
        <w:rPr>
          <w:b w:val="0"/>
          <w:sz w:val="24"/>
          <w:szCs w:val="24"/>
          <w:lang w:eastAsia="Japanese"/>
          <w:eastAsianLayout/>
        </w:rPr>
        <w:instrText xml:space="preserve"> TOC \o "1-3" \h \z \u </w:instrText>
      </w:r>
      <w:r w:rsidRPr="007C0A2F">
        <w:rPr>
          <w:b w:val="0"/>
          <w:i/>
          <w:sz w:val="24"/>
          <w:szCs w:val="24"/>
          <w:lang w:eastAsia="Japanese"/>
          <w:eastAsianLayout/>
        </w:rPr>
        <w:fldChar w:fldCharType="separate"/>
      </w:r>
      <w:hyperlink w:history="1" w:anchor="_Toc37252811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危機カテゴリ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_Toc37252811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3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2D83A1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2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危機シナリオ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_Toc37252812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4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2DD7C4CE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3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ライセンス認証のガイドライン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_Toc37252813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5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49A5DEBD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4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危機の潜在的な影響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_Toc37252814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6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7B5ED29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5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危機管理チーム7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_Toc37252815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7FC12A0A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6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通知リスト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_Toc37252816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8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3076BD57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7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危機管理コミュニケーションセンター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_Toc37252817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9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564A883F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8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予防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_Toc37252818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10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0459CA55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9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応答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_Toc37252819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11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Pr="00D443AF" w:rsidR="00D443AF" w:rsidP="00D443AF" w:rsidRDefault="00B850A0" w14:paraId="03B3D2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20">
        <w:r w:rsidRPr="00D443AF" w:rsidR="00D443AF">
          <w:rPr>
            <w:rStyle w:val="a8"/>
            <w:b w:val="0"/>
            <w:noProof/>
            <w:sz w:val="24"/>
            <w:szCs w:val="24"/>
            <w:lang w:eastAsia="Japanese"/>
            <w:eastAsianLayout/>
          </w:rPr>
          <w:t>リカバリ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instrText xml:space="preserve"> PAGEREF _Toc37252820 \h </w:instrTex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t>12</w:t>
        </w:r>
        <w:r w:rsidRPr="00D443AF" w:rsidR="00D443AF">
          <w:rPr>
            <w:b w:val="0"/>
            <w:noProof/>
            <w:webHidden/>
            <w:sz w:val="24"/>
            <w:szCs w:val="24"/>
            <w:lang w:eastAsia="Japanese"/>
            <w:eastAsianLayout/>
          </w:rPr>
          <w:fldChar w:fldCharType="end"/>
        </w:r>
      </w:hyperlink>
    </w:p>
    <w:p w:rsidR="006B4529" w:rsidP="007C0A2F" w:rsidRDefault="006B4529" w14:paraId="249F7E79" w14:textId="77777777">
      <w:pPr>
        <w:bidi w:val="false"/>
        <w:spacing w:line="36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6B4529" w:rsidSect="006B4529">
          <w:footerReference w:type="even" r:id="rId13"/>
          <w:footerReference w:type="default" r:id="rId14"/>
          <w:pgSz w:w="12240" w:h="15840"/>
          <w:pgMar w:top="576" w:right="540" w:bottom="576" w:left="720" w:header="720" w:footer="518" w:gutter="0"/>
          <w:cols w:space="720"/>
          <w:docGrid w:linePitch="360"/>
        </w:sectPr>
      </w:pPr>
      <w:r w:rsidRPr="007C0A2F">
        <w:rPr>
          <w:bCs/>
          <w:noProof/>
          <w:sz w:val="24"/>
          <w:lang w:eastAsia="Japanese"/>
          <w:eastAsianLayout/>
        </w:rPr>
        <w:fldChar w:fldCharType="end"/>
      </w:r>
    </w:p>
    <w:p w:rsidRPr="001968EE" w:rsidR="001968EE" w:rsidP="006B4529" w:rsidRDefault="00562EE8" w14:paraId="15C3B91B" w14:textId="77777777">
      <w:pPr>
        <w:pStyle w:val="1"/>
        <w:bidi w:val="false"/>
      </w:pPr>
      <w:bookmarkStart w:name="_Toc37252811" w:id="16"/>
      <w:bookmarkEnd w:id="4"/>
      <w:bookmarkEnd w:id="5"/>
      <w:bookmarkEnd w:id="6"/>
      <w:bookmarkEnd w:id="7"/>
      <w:bookmarkEnd w:id="8"/>
      <w:r>
        <w:rPr>
          <w:lang w:eastAsia="Japanese"/>
          <w:eastAsianLayout/>
        </w:rPr>
        <w:lastRenderedPageBreak/>
        <w:t>危機カテゴリ</w:t>
      </w:r>
      <w:bookmarkEnd w:id="16"/>
    </w:p>
    <w:p w:rsidRPr="00DA2E06" w:rsidR="001968EE" w:rsidP="001968EE" w:rsidRDefault="001968EE" w14:paraId="10A10FC9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860"/>
        <w:gridCol w:w="1620"/>
        <w:gridCol w:w="3268"/>
        <w:gridCol w:w="4876"/>
      </w:tblGrid>
      <w:tr w:rsidRPr="005810A9" w:rsidR="00562EE8" w:rsidTr="009703F7" w14:paraId="52FE831F" w14:textId="77777777">
        <w:trPr>
          <w:trHeight w:val="432"/>
        </w:trPr>
        <w:tc>
          <w:tcPr>
            <w:tcW w:w="486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562EE8" w:rsidP="001968EE" w:rsidRDefault="00562EE8" w14:paraId="0DE756BB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カテゴリ</w:t>
            </w: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562EE8" w:rsidRDefault="00562EE8" w14:paraId="7EF70D0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危機レベル</w:t>
            </w:r>
          </w:p>
        </w:tc>
        <w:tc>
          <w:tcPr>
            <w:tcW w:w="3268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66BD037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連絡先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7C39DDC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968E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連絡先</w:t>
            </w:r>
          </w:p>
        </w:tc>
      </w:tr>
      <w:tr w:rsidRPr="005810A9" w:rsidR="00562EE8" w:rsidTr="009703F7" w14:paraId="37DC8313" w14:textId="77777777">
        <w:trPr>
          <w:trHeight w:val="432"/>
        </w:trPr>
        <w:tc>
          <w:tcPr>
            <w:tcW w:w="4860" w:type="dxa"/>
            <w:shd w:val="clear" w:color="auto" w:fill="EAEEF3"/>
            <w:vAlign w:val="center"/>
          </w:tcPr>
          <w:p w:rsidRPr="009E08D3" w:rsidR="00562EE8" w:rsidP="002A78D2" w:rsidRDefault="00562EE8" w14:paraId="08F9161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EAEEF3"/>
            <w:vAlign w:val="center"/>
          </w:tcPr>
          <w:p w:rsidRPr="009703F7" w:rsidR="00562EE8" w:rsidP="002A78D2" w:rsidRDefault="00562EE8" w14:paraId="56D1B51E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eastAsia="Japanese"/>
                <w:eastAsianLayout/>
              </w:rPr>
              <w:t>1 = 最も重大度が低い...</w:t>
            </w:r>
          </w:p>
          <w:p w:rsidRPr="009703F7" w:rsidR="00562EE8" w:rsidP="002A78D2" w:rsidRDefault="00562EE8" w14:paraId="461E194A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eastAsia="Japanese"/>
                <w:eastAsianLayout/>
              </w:rPr>
              <w:t>5 = 最も重大</w:t>
            </w:r>
          </w:p>
        </w:tc>
        <w:tc>
          <w:tcPr>
            <w:tcW w:w="3268" w:type="dxa"/>
            <w:shd w:val="clear" w:color="auto" w:fill="EAEEF3"/>
            <w:vAlign w:val="center"/>
          </w:tcPr>
          <w:p w:rsidRPr="009E08D3" w:rsidR="00562EE8" w:rsidP="002A78D2" w:rsidRDefault="00562EE8" w14:paraId="0BBCFA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EAEEF3"/>
            <w:vAlign w:val="center"/>
          </w:tcPr>
          <w:p w:rsidRPr="009E08D3" w:rsidR="00562EE8" w:rsidP="002A78D2" w:rsidRDefault="00562EE8" w14:paraId="6BD3CF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D79B8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19D50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2B36C348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6EEE6E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4C142FC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78410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019DD8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1F97AAA1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879B4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1012AD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66535906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606FC2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3A884B6F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9C2A67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5B79AF9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70C50F12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68B3B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4674D025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0A61F0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6A5C44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B405FF3" w14:textId="77777777">
        <w:trPr>
          <w:trHeight w:val="1728"/>
        </w:trPr>
        <w:tc>
          <w:tcPr>
            <w:tcW w:w="486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E08D3" w:rsidR="00562EE8" w:rsidP="002A78D2" w:rsidRDefault="00562EE8" w14:paraId="52E029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62EE8" w:rsidR="00562EE8" w:rsidP="00562EE8" w:rsidRDefault="00562EE8" w14:paraId="7CAA350B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8C1D7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F6B1CE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032AD" w:rsidRDefault="001968EE" w14:paraId="2FADB03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9F11F1" w:rsidP="00E238AC" w:rsidRDefault="009F11F1" w14:paraId="354D0325" w14:textId="77777777">
      <w:pPr>
        <w:pStyle w:val="1"/>
        <w:bidi w:val="false"/>
      </w:pPr>
      <w:bookmarkStart w:name="_Toc37252812" w:id="17"/>
      <w:r>
        <w:rPr>
          <w:lang w:eastAsia="Japanese"/>
          <w:eastAsianLayout/>
        </w:rPr>
        <w:lastRenderedPageBreak/>
        <w:t>危機シナリオ</w:t>
      </w:r>
      <w:bookmarkEnd w:id="17"/>
    </w:p>
    <w:p w:rsidRPr="00DA2E06" w:rsidR="009F11F1" w:rsidP="009F11F1" w:rsidRDefault="009F11F1" w14:paraId="667E76E2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9F11F1" w:rsidTr="009F11F1" w14:paraId="415C2AE9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9F11F1" w:rsidP="00AC1174" w:rsidRDefault="009F11F1" w14:paraId="1CA3B12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身分証明書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4ECF814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099F5A6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5810A9" w:rsidR="009F11F1" w:rsidTr="0016036A" w14:paraId="2F5B0C4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07E7126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46B9A02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5A41F4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3A0605B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52F2419A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2CB93ED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6F6C2E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0C778B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3A9D324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B9E1ED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C10EF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83940D0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2F6EFF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504D285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B10A2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19ED758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17781E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7637753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898687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732C380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9F11F1" w:rsidP="00AC1174" w:rsidRDefault="009F11F1" w14:paraId="45C2880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9F11F1" w:rsidP="009F11F1" w:rsidRDefault="009F11F1" w14:paraId="52E908B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9F11F1" w:rsidP="00AC1174" w:rsidRDefault="009F11F1" w14:paraId="50FF8F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9F11F1" w:rsidP="009F11F1" w:rsidRDefault="009F11F1" w14:paraId="7182F6F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9F11F1" w:rsidRDefault="009F11F1" w14:paraId="484855B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1968EE" w:rsidRDefault="009F11F1" w14:paraId="1A0C2E8F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9F11F1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6062F3D2" w14:textId="77777777">
      <w:pPr>
        <w:pStyle w:val="1"/>
        <w:bidi w:val="false"/>
      </w:pPr>
      <w:bookmarkStart w:name="_Toc37252813" w:id="18"/>
      <w:r>
        <w:rPr>
          <w:lang w:eastAsia="Japanese"/>
          <w:eastAsianLayout/>
        </w:rPr>
        <w:lastRenderedPageBreak/>
        <w:t>アクティベーションのガイドライン</w:t>
      </w:r>
      <w:bookmarkEnd w:id="18"/>
    </w:p>
    <w:p w:rsidRPr="00DA2E06" w:rsidR="00CB3D82" w:rsidP="00CB3D82" w:rsidRDefault="00CB3D82" w14:paraId="4F30B141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778C7E9A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1A0CEF0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身分証明書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7D3A559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41F1E2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5810A9" w:rsidR="00CB3D82" w:rsidTr="00AC1174" w14:paraId="06EF77C1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3E1DC2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AC8522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2203CD8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54DB387E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2BD1C8D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A12632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1E73A05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319B7DF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91322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E2045F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7292C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744C242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53C311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13325D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23F08E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148724E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3DD36FF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4893970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115987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0541D1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1F9EE4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2DB183C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0E1A46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1BAB67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52F7786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7AD3F570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307BD5F4" w14:textId="77777777">
      <w:pPr>
        <w:pStyle w:val="1"/>
        <w:bidi w:val="false"/>
      </w:pPr>
      <w:bookmarkStart w:name="_Toc37252814" w:id="19"/>
      <w:r>
        <w:rPr>
          <w:lang w:eastAsia="Japanese"/>
          <w:eastAsianLayout/>
        </w:rPr>
        <w:lastRenderedPageBreak/>
        <w:t>危機の潜在的な影響</w:t>
      </w:r>
      <w:bookmarkEnd w:id="19"/>
    </w:p>
    <w:p w:rsidRPr="00DA2E06" w:rsidR="00CB3D82" w:rsidP="00CB3D82" w:rsidRDefault="00CB3D82" w14:paraId="19CBCCAE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4D816105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3A77FD4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身分証明書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283CBDB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3D46503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5810A9" w:rsidR="00CB3D82" w:rsidTr="00AC1174" w14:paraId="4379C16A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773D86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240D9B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CEDA2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87D6D54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0FDE93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17E9619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F5199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B566C3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ED7E99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C28F09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9A1B2D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5CF4CDD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4D828E4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4988C1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B4309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C41BBA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1CC46EF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6E1A17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8FB50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6CE9EA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70C8D5C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63BEF50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2FCB32E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A56849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142A1CE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2EA3A7A8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968EE" w:rsidP="00E238AC" w:rsidRDefault="009F11F1" w14:paraId="5763946C" w14:textId="77777777">
      <w:pPr>
        <w:pStyle w:val="1"/>
        <w:bidi w:val="false"/>
      </w:pPr>
      <w:bookmarkStart w:name="_Toc37252815" w:id="20"/>
      <w:r>
        <w:rPr>
          <w:lang w:eastAsia="Japanese"/>
          <w:eastAsianLayout/>
        </w:rPr>
        <w:lastRenderedPageBreak/>
        <w:t>危機管理チーム</w:t>
      </w:r>
      <w:bookmarkEnd w:id="20"/>
    </w:p>
    <w:p w:rsidR="001968EE" w:rsidP="001968EE" w:rsidRDefault="001968EE" w14:paraId="2241DC83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5241"/>
        <w:gridCol w:w="2437"/>
        <w:gridCol w:w="4876"/>
      </w:tblGrid>
      <w:tr w:rsidRPr="005810A9" w:rsidR="00F06218" w:rsidTr="00221C1C" w14:paraId="5F1A5A23" w14:textId="77777777">
        <w:trPr>
          <w:trHeight w:val="432"/>
        </w:trPr>
        <w:tc>
          <w:tcPr>
            <w:tcW w:w="207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F06218" w:rsidP="002A78D2" w:rsidRDefault="00221C1C" w14:paraId="53B548E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CMチームポジション</w:t>
            </w:r>
          </w:p>
        </w:tc>
        <w:tc>
          <w:tcPr>
            <w:tcW w:w="524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221C1C" w14:paraId="6CBBCD4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7BBE9EB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電話番号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5ADCAE5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タスク/実行するアクション</w:t>
            </w:r>
          </w:p>
        </w:tc>
      </w:tr>
      <w:tr w:rsidRPr="005810A9" w:rsidR="00F06218" w:rsidTr="00221C1C" w14:paraId="0172D31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1100D293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危機管理責任者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79B0D6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25EAE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55FA6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C77F10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2D19B975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セキュリティマネージャ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4EEC80A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20FEF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185D40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1FA2858B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066A8CF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広報アドバイザー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D66CC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1BAF6AD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3A36D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AB2E65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8E9EAC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人事アドバイザー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0E1BB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EDD2F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66E90B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3707700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4C3B8F57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医療アドバイザー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23F6E0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510ED3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0DE83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6D7A1B2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C91FB36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法律顧問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75F3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B412E1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E91767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54CA617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007181CA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ITアドバイザー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1D8CE0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08798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2CF1D6C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7609BC92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30A211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eastAsia="Japanese"/>
                <w:eastAsianLayout/>
              </w:rPr>
              <w:t>ビジネスコミュニケーションアドバイザー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6A564A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72130B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5FB6774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A13B429" w14:textId="77777777">
        <w:trPr>
          <w:trHeight w:val="1008"/>
        </w:trPr>
        <w:tc>
          <w:tcPr>
            <w:tcW w:w="207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9E08D3" w:rsidR="00F06218" w:rsidP="002A78D2" w:rsidRDefault="00F06218" w14:paraId="6E9423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24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4425A60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735F3C7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279FD74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968EE" w:rsidRDefault="001968EE" w14:paraId="20F3672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34C93057" w14:textId="77777777">
      <w:pPr>
        <w:pStyle w:val="1"/>
        <w:bidi w:val="false"/>
      </w:pPr>
      <w:bookmarkStart w:name="_Toc37252816" w:id="21"/>
      <w:r>
        <w:rPr>
          <w:lang w:eastAsia="Japanese"/>
          <w:eastAsianLayout/>
        </w:rPr>
        <w:lastRenderedPageBreak/>
        <w:t>通知リスト</w:t>
      </w:r>
      <w:bookmarkEnd w:id="21"/>
    </w:p>
    <w:p w:rsidR="001F66A6" w:rsidP="001F66A6" w:rsidRDefault="001F66A6" w14:paraId="2550460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4251"/>
        <w:gridCol w:w="2437"/>
        <w:gridCol w:w="4876"/>
      </w:tblGrid>
      <w:tr w:rsidRPr="005810A9" w:rsidR="001F66A6" w:rsidTr="001F66A6" w14:paraId="6FFC254A" w14:textId="77777777">
        <w:trPr>
          <w:trHeight w:val="432"/>
        </w:trPr>
        <w:tc>
          <w:tcPr>
            <w:tcW w:w="306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139B853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4251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505330F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立場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289D8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電話番号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1D44B5B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</w:tr>
      <w:tr w:rsidRPr="005810A9" w:rsidR="001F66A6" w:rsidTr="00AC1174" w14:paraId="112C1EFB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72F72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32514A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3AA810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6F259E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CA119F3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4AD2B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27315F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41DD88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808974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59B4599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0B6D42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79AAEBF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2D2BD1E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5205CF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6E366F20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0C9DE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0B6C2E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503920B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AA886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F38A078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9520F5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1C22777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14DA5F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4AE49BC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B93989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A70F5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5A8754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14CF9DF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7BECEED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549164A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85143F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0A8A7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412DEA3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197FBD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E43BF02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8CED4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1AAB75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6D4867A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DBD9D2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79F37334" w14:textId="77777777">
        <w:trPr>
          <w:trHeight w:val="1008"/>
        </w:trPr>
        <w:tc>
          <w:tcPr>
            <w:tcW w:w="306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8038C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372C0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1EA192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37740BB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97836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4E990DD0" w14:textId="77777777">
      <w:pPr>
        <w:pStyle w:val="1"/>
        <w:bidi w:val="false"/>
      </w:pPr>
      <w:bookmarkStart w:name="_Toc37252817" w:id="22"/>
      <w:r>
        <w:rPr>
          <w:lang w:eastAsia="Japanese"/>
          <w:eastAsianLayout/>
        </w:rPr>
        <w:lastRenderedPageBreak/>
        <w:t>危機管理コミュニケーションセンター</w:t>
      </w:r>
      <w:bookmarkEnd w:id="22"/>
    </w:p>
    <w:p w:rsidR="001F66A6" w:rsidP="001F66A6" w:rsidRDefault="001F66A6" w14:paraId="60B3C704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074EF13A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F66A6" w:rsidP="00AC1174" w:rsidRDefault="001F66A6" w14:paraId="6BE6D83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CMCC のプライマリの場所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1201A82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プライマリ CMCC アドレス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649D72E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プライマリ CMCC 電話番号</w:t>
            </w:r>
          </w:p>
        </w:tc>
      </w:tr>
      <w:tr w:rsidRPr="005810A9" w:rsidR="001F66A6" w:rsidTr="001F66A6" w14:paraId="0446A60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7A88EC9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71E9A2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2AFB43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084C7457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55C2F8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C978DA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3D2324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32B2AF51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7817D1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4D56ED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08FBD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FC771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EF9A62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6F717DD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CMCCのオンサイトロケーション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6FF50B0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オンサイトの CMCC アドレス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6B3E8E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オンサイトのCMCC電話番号</w:t>
            </w:r>
          </w:p>
        </w:tc>
      </w:tr>
      <w:tr w:rsidRPr="005810A9" w:rsidR="001F66A6" w:rsidTr="001F66A6" w14:paraId="4A585D65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A68ED2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65EE5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518730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045B131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3B03C9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B4A9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892514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53472F2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CAB83C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AEC82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E509A1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82A7ACB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D9A3F6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F66A6" w:rsidP="00AC1174" w:rsidRDefault="001F66A6" w14:paraId="60B57F2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代替 CMCC ロケーション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2DDC115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代替 CMCC アドレス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6E9177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代替 CMCC 電話番号</w:t>
            </w:r>
          </w:p>
        </w:tc>
      </w:tr>
      <w:tr w:rsidRPr="005810A9" w:rsidR="001F66A6" w:rsidTr="001F66A6" w14:paraId="143F5DB0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018028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2C8BFF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1C6D75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2347DA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5DF9F2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8DB09F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661A18C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9D9086E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2C54BD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5FAEDE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68510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36252C91" w14:textId="77777777">
      <w:pPr>
        <w:bidi w:val="false"/>
        <w:jc w:val="center"/>
        <w:rPr>
          <w:bCs/>
          <w:color w:val="808080" w:themeColor="background1" w:themeShade="80"/>
          <w:szCs w:val="20"/>
        </w:rPr>
      </w:pPr>
    </w:p>
    <w:p w:rsidR="001F66A6" w:rsidP="001F66A6" w:rsidRDefault="001F66A6" w14:paraId="4B2B90E4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1F66A6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6036A" w:rsidP="00E238AC" w:rsidRDefault="0016036A" w14:paraId="616248FA" w14:textId="77777777">
      <w:pPr>
        <w:pStyle w:val="1"/>
        <w:bidi w:val="false"/>
      </w:pPr>
      <w:bookmarkStart w:name="_Toc37252818" w:id="23"/>
      <w:r>
        <w:rPr>
          <w:lang w:eastAsia="Japanese"/>
          <w:eastAsianLayout/>
        </w:rPr>
        <w:lastRenderedPageBreak/>
        <w:t>予防</w:t>
      </w:r>
      <w:bookmarkEnd w:id="23"/>
    </w:p>
    <w:p w:rsidR="0016036A" w:rsidP="0016036A" w:rsidRDefault="0016036A" w14:paraId="129689F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16036A" w14:paraId="536A24D9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6036A" w:rsidP="00AC1174" w:rsidRDefault="0016036A" w14:paraId="3437BF31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予防戦略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59AE9B4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予防カテゴリー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A88FDB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アクション/タスク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47B25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担当者</w:t>
            </w:r>
          </w:p>
        </w:tc>
      </w:tr>
      <w:tr w:rsidRPr="005810A9" w:rsidR="0016036A" w:rsidTr="0016036A" w14:paraId="23964364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2A14846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702943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A0F9A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394192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9A0828D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6A412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6F6EE9F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0D11BF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7CE21DD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52EC7985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6DBD17F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A4E2A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3C7890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8DFF5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C7CB4B1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4FECD4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4E157D6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97887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0FFD88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73240B5D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272CA3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699625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5F442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2C6793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48D4E25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36A" w:rsidP="0016036A" w:rsidRDefault="0016036A" w14:paraId="29FB67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2CC1D2BD" w14:textId="77777777">
      <w:pPr>
        <w:pStyle w:val="1"/>
        <w:bidi w:val="false"/>
      </w:pPr>
      <w:bookmarkStart w:name="_Toc37252819" w:id="24"/>
      <w:r>
        <w:rPr>
          <w:lang w:eastAsia="Japanese"/>
          <w:eastAsianLayout/>
        </w:rPr>
        <w:lastRenderedPageBreak/>
        <w:t>応答</w:t>
      </w:r>
      <w:bookmarkEnd w:id="24"/>
    </w:p>
    <w:p w:rsidR="0016036A" w:rsidP="0016036A" w:rsidRDefault="0016036A" w14:paraId="22BE700F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AC1174" w14:paraId="0DA19972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16036A" w:rsidP="00AC1174" w:rsidRDefault="0016036A" w14:paraId="7EDDA9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対応戦略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18B484C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応答カテゴリ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60569ABC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アクション/タスク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757B135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担当者</w:t>
            </w:r>
          </w:p>
        </w:tc>
      </w:tr>
      <w:tr w:rsidRPr="005810A9" w:rsidR="0016036A" w:rsidTr="00AC1174" w14:paraId="69AE0319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B885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98105C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35C6C51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258490A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3787F40E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3B9CB4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9B7F3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0F9E34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D90653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950B837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75AA87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2A16EE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CCEFC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BC6EB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27EF55C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8B7FE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5A2E4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511B7A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3BF71D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791B19E6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B97A35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362F19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DA05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822C6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1FBD784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42BD039B" w14:textId="77777777">
      <w:pPr>
        <w:pStyle w:val="1"/>
        <w:bidi w:val="false"/>
      </w:pPr>
      <w:bookmarkStart w:name="_Toc37252820" w:id="25"/>
      <w:r>
        <w:rPr>
          <w:lang w:eastAsia="Japanese"/>
          <w:eastAsianLayout/>
        </w:rPr>
        <w:lastRenderedPageBreak/>
        <w:t>回復</w:t>
      </w:r>
      <w:bookmarkEnd w:id="25"/>
    </w:p>
    <w:p w:rsidR="0016036A" w:rsidP="0016036A" w:rsidRDefault="0016036A" w14:paraId="68401EC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250"/>
        <w:gridCol w:w="1530"/>
        <w:gridCol w:w="2940"/>
        <w:gridCol w:w="2940"/>
        <w:gridCol w:w="2940"/>
        <w:gridCol w:w="2024"/>
      </w:tblGrid>
      <w:tr w:rsidRPr="005810A9" w:rsidR="0016036A" w:rsidTr="00AD18D6" w14:paraId="7FB64D69" w14:textId="77777777">
        <w:trPr>
          <w:trHeight w:val="504"/>
        </w:trPr>
        <w:tc>
          <w:tcPr>
            <w:tcW w:w="225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6036A" w:rsidP="00AC1174" w:rsidRDefault="0016036A" w14:paraId="7EE9D7D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リカバリ戦略</w:t>
            </w:r>
          </w:p>
        </w:tc>
        <w:tc>
          <w:tcPr>
            <w:tcW w:w="15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6C093BB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回復カテゴリ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394611E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ビジネスへの影響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2902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回復の主な目標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618F7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アクション/タスク</w:t>
            </w:r>
          </w:p>
        </w:tc>
        <w:tc>
          <w:tcPr>
            <w:tcW w:w="2024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49CAAF5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担当者</w:t>
            </w:r>
          </w:p>
        </w:tc>
      </w:tr>
      <w:tr w:rsidRPr="005810A9" w:rsidR="0016036A" w:rsidTr="00AD18D6" w14:paraId="4D734A0C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0FC4B20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07EF6E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77951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35EF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42A77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5C308BE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18754D92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5AEC8C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3FCD17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A007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F55A7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09734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09979D2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644CA0D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672D90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5A0AED9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0493F3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50C57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575C2E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11C3F9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7353BBE1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38082D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2CC3FD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5F137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1EDF15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6051A3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3705C49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FEAAFA8" w14:textId="77777777">
        <w:trPr>
          <w:trHeight w:val="1800"/>
        </w:trPr>
        <w:tc>
          <w:tcPr>
            <w:tcW w:w="225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E5B9D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BB8ED8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107D989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D5350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04871A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63BD1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5961920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04BD0" w:rsidP="001032AD" w:rsidRDefault="00D04BD0" w14:paraId="0F2AFF4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D04BD0" w:rsidSect="00D04BD0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2A6488" w:rsidR="00D04BD0" w:rsidP="001032AD" w:rsidRDefault="00D04BD0" w14:paraId="7F8F91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1CB8F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953511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C5A9B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72752CF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4AFED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DCC00F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064E484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437438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1AA0C03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3F9EE5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977F1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C6D5" w14:textId="77777777" w:rsidR="00B850A0" w:rsidRDefault="00B850A0" w:rsidP="00F36FE0">
      <w:r>
        <w:separator/>
      </w:r>
    </w:p>
  </w:endnote>
  <w:endnote w:type="continuationSeparator" w:id="0">
    <w:p w14:paraId="13571EF5" w14:textId="77777777" w:rsidR="00B850A0" w:rsidRDefault="00B850A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37CDC8A7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C9788E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2F4C67A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36EE707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DA77" w14:textId="77777777" w:rsidR="00B850A0" w:rsidRDefault="00B850A0" w:rsidP="00F36FE0">
      <w:r>
        <w:separator/>
      </w:r>
    </w:p>
  </w:footnote>
  <w:footnote w:type="continuationSeparator" w:id="0">
    <w:p w14:paraId="202A9D76" w14:textId="77777777" w:rsidR="00B850A0" w:rsidRDefault="00B850A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0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21C1C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5CE6"/>
    <w:rsid w:val="00B1033B"/>
    <w:rsid w:val="00B42587"/>
    <w:rsid w:val="00B5531F"/>
    <w:rsid w:val="00B6435C"/>
    <w:rsid w:val="00B73F9D"/>
    <w:rsid w:val="00B8487A"/>
    <w:rsid w:val="00B8500C"/>
    <w:rsid w:val="00B850A0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3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5&amp;utm_language=JA&amp;utm_source=integrated+content&amp;utm_campaign=/crisis-management-plan&amp;utm_medium=ic+corporate+crisis+management+plan+77485+word+jp&amp;lpa=ic+corporate+crisis+management+plan+77485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IC-Corporate-Crisis-Management-Plan-Template_WORD.dotx</Template>
  <TotalTime>1</TotalTime>
  <Pages>13</Pages>
  <Words>284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2020-06-11T17:48:00Z</dcterms:created>
  <dcterms:modified xsi:type="dcterms:W3CDTF">2020-06-11T17:49:00Z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