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C71" w:rsidP="00044A50" w:rsidRDefault="00503253" w14:paraId="0AE0D176" w14:textId="77777777">
      <w:pPr>
        <w:bidi w:val="false"/>
        <w:spacing w:line="240" w:lineRule="auto"/>
        <w:ind w:left="-720" w:right="-720"/>
        <w:outlineLvl w:val="0"/>
        <w:rPr>
          <w:b/>
          <w:color w:val="808080" w:themeColor="background1" w:themeShade="80"/>
          <w:sz w:val="36"/>
          <w:szCs w:val="44"/>
        </w:rPr>
      </w:pPr>
      <w:r>
        <w:rPr>
          <w:b/>
          <w:color w:val="808080" w:themeColor="background1" w:themeShade="80"/>
          <w:sz w:val="36"/>
          <w:szCs w:val="44"/>
          <w:lang w:val="German"/>
        </w:rPr>
        <w:t xml:space="preserve">LEAN BUSINESS PLAN                                        </w:t>
      </w:r>
      <w:r w:rsidR="00044A50">
        <w:rPr>
          <w:b/>
          <w:noProof/>
          <w:color w:val="A6A6A6" w:themeColor="background1" w:themeShade="A6"/>
          <w:sz w:val="28"/>
          <w:szCs w:val="48"/>
          <w:lang w:val="German"/>
        </w:rPr>
        <w:drawing>
          <wp:inline distT="0" distB="0" distL="0" distR="0" wp14:anchorId="660E41EE" wp14:editId="4C04232C">
            <wp:extent cx="2475471" cy="343535"/>
            <wp:effectExtent l="0" t="0" r="127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6865" cy="352055"/>
                    </a:xfrm>
                    <a:prstGeom prst="rect">
                      <a:avLst/>
                    </a:prstGeom>
                  </pic:spPr>
                </pic:pic>
              </a:graphicData>
            </a:graphic>
          </wp:inline>
        </w:drawing>
      </w:r>
      <w:r w:rsidR="00044A50">
        <w:rPr>
          <w:b/>
          <w:color w:val="808080" w:themeColor="background1" w:themeShade="80"/>
          <w:sz w:val="36"/>
          <w:szCs w:val="44"/>
          <w:lang w:val="German"/>
        </w:rPr>
        <w:br/>
      </w:r>
      <w:r w:rsidR="003F33D1">
        <w:rPr>
          <w:b/>
          <w:color w:val="808080" w:themeColor="background1" w:themeShade="80"/>
          <w:sz w:val="36"/>
          <w:szCs w:val="44"/>
          <w:lang w:val="German"/>
        </w:rPr>
        <w:t>VORLAGE FÜR STARTUPS</w:t>
      </w:r>
    </w:p>
    <w:p w:rsidRPr="001F2DAF" w:rsidR="00016F6D" w:rsidP="001032AD" w:rsidRDefault="00016F6D" w14:paraId="6DD05436" w14:textId="77777777">
      <w:pPr>
        <w:bidi w:val="false"/>
        <w:spacing w:line="276" w:lineRule="auto"/>
        <w:outlineLvl w:val="0"/>
        <w:rPr>
          <w:bCs/>
          <w:color w:val="000000" w:themeColor="text1"/>
          <w:sz w:val="18"/>
          <w:szCs w:val="18"/>
        </w:rPr>
      </w:pPr>
    </w:p>
    <w:p w:rsidR="003F33D1" w:rsidP="00044A50" w:rsidRDefault="00503253" w14:paraId="6C3B8C3B" w14:textId="77777777">
      <w:pPr>
        <w:pStyle w:val="Heading1"/>
        <w:bidi w:val="false"/>
        <w:ind w:left="-630"/>
      </w:pPr>
      <w:r>
        <w:rPr>
          <w:lang w:val="German"/>
        </w:rPr>
        <w:t>GESCHÄFTS- / BRANCHENÜBERSICHT</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1526C572" w14:textId="77777777">
        <w:trPr>
          <w:trHeight w:val="1728"/>
        </w:trPr>
        <w:tc>
          <w:tcPr>
            <w:tcW w:w="11340" w:type="dxa"/>
          </w:tcPr>
          <w:p w:rsidRPr="00503253" w:rsidR="00503253" w:rsidP="00044A50" w:rsidRDefault="008D6B91" w14:paraId="437FB3F0" w14:textId="77777777">
            <w:pPr>
              <w:bidi w:val="false"/>
              <w:ind w:left="-630"/>
              <w:rPr>
                <w:color w:val="000000" w:themeColor="text1"/>
              </w:rPr>
            </w:pPr>
            <w:r>
              <w:rPr>
                <w:color w:val="000000" w:themeColor="text1"/>
                <w:lang w:val="German"/>
              </w:rPr>
              <w:t>Hj,hj,</w:t>
            </w:r>
          </w:p>
        </w:tc>
      </w:tr>
    </w:tbl>
    <w:p w:rsidR="00503253" w:rsidP="00044A50" w:rsidRDefault="00503253" w14:paraId="0B71764B" w14:textId="77777777">
      <w:pPr>
        <w:bidi w:val="false"/>
        <w:spacing w:line="276" w:lineRule="auto"/>
        <w:ind w:left="-630"/>
        <w:outlineLvl w:val="0"/>
        <w:rPr>
          <w:bCs/>
          <w:color w:val="808080" w:themeColor="background1" w:themeShade="80"/>
          <w:szCs w:val="20"/>
        </w:rPr>
      </w:pPr>
    </w:p>
    <w:p w:rsidR="00503253" w:rsidP="00044A50" w:rsidRDefault="002B5D98" w14:paraId="1AD3C07D" w14:textId="77777777">
      <w:pPr>
        <w:pStyle w:val="Heading1"/>
        <w:bidi w:val="false"/>
        <w:ind w:left="-630"/>
      </w:pPr>
      <w:r>
        <w:rPr>
          <w:lang w:val="German"/>
        </w:rPr>
        <w:t>Produkt- / Serviceangebot</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4684D9E7" w14:textId="77777777">
        <w:trPr>
          <w:trHeight w:val="1728"/>
        </w:trPr>
        <w:tc>
          <w:tcPr>
            <w:tcW w:w="11340" w:type="dxa"/>
          </w:tcPr>
          <w:p w:rsidRPr="00503253" w:rsidR="00503253" w:rsidP="00044A50" w:rsidRDefault="00503253" w14:paraId="488C3973" w14:textId="77777777">
            <w:pPr>
              <w:bidi w:val="false"/>
              <w:ind w:left="-630"/>
              <w:rPr>
                <w:color w:val="000000" w:themeColor="text1"/>
              </w:rPr>
            </w:pPr>
          </w:p>
        </w:tc>
      </w:tr>
    </w:tbl>
    <w:p w:rsidR="00503253" w:rsidP="00044A50" w:rsidRDefault="00503253" w14:paraId="71A846AF" w14:textId="77777777">
      <w:pPr>
        <w:bidi w:val="false"/>
        <w:spacing w:line="276" w:lineRule="auto"/>
        <w:ind w:left="-630"/>
        <w:outlineLvl w:val="0"/>
        <w:rPr>
          <w:bCs/>
          <w:color w:val="808080" w:themeColor="background1" w:themeShade="80"/>
          <w:szCs w:val="20"/>
        </w:rPr>
      </w:pPr>
    </w:p>
    <w:p w:rsidR="00503253" w:rsidP="00044A50" w:rsidRDefault="002B5D98" w14:paraId="5FACAA9F" w14:textId="77777777">
      <w:pPr>
        <w:pStyle w:val="Heading1"/>
        <w:bidi w:val="false"/>
        <w:ind w:left="-630"/>
      </w:pPr>
      <w:r w:rsidR="00282F25">
        <w:rPr>
          <w:lang w:val="German"/>
        </w:rPr>
        <w:t xml:space="preserve">Problem &amp; LÖSUNG</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5B31CAD6" w14:textId="77777777">
        <w:trPr>
          <w:trHeight w:val="1728"/>
        </w:trPr>
        <w:tc>
          <w:tcPr>
            <w:tcW w:w="11340" w:type="dxa"/>
          </w:tcPr>
          <w:p w:rsidRPr="00503253" w:rsidR="00503253" w:rsidP="00044A50" w:rsidRDefault="00503253" w14:paraId="7E1A8A1F" w14:textId="77777777">
            <w:pPr>
              <w:bidi w:val="false"/>
              <w:ind w:left="-630"/>
              <w:rPr>
                <w:color w:val="000000" w:themeColor="text1"/>
              </w:rPr>
            </w:pPr>
          </w:p>
        </w:tc>
      </w:tr>
    </w:tbl>
    <w:p w:rsidR="00503253" w:rsidP="00044A50" w:rsidRDefault="00503253" w14:paraId="203F4C16" w14:textId="77777777">
      <w:pPr>
        <w:bidi w:val="false"/>
        <w:spacing w:line="276" w:lineRule="auto"/>
        <w:ind w:left="-630"/>
        <w:outlineLvl w:val="0"/>
        <w:rPr>
          <w:bCs/>
          <w:color w:val="808080" w:themeColor="background1" w:themeShade="80"/>
          <w:szCs w:val="20"/>
        </w:rPr>
      </w:pPr>
    </w:p>
    <w:p w:rsidR="00503253" w:rsidP="00044A50" w:rsidRDefault="00282F25" w14:paraId="3756A163" w14:textId="77777777">
      <w:pPr>
        <w:pStyle w:val="Heading1"/>
        <w:bidi w:val="false"/>
        <w:ind w:left="-630"/>
      </w:pPr>
      <w:r>
        <w:rPr>
          <w:lang w:val="German"/>
        </w:rPr>
        <w:t>ALTERNATIVEN</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17DEE375" w14:textId="77777777">
        <w:trPr>
          <w:trHeight w:val="1728"/>
        </w:trPr>
        <w:tc>
          <w:tcPr>
            <w:tcW w:w="11340" w:type="dxa"/>
          </w:tcPr>
          <w:p w:rsidRPr="00503253" w:rsidR="00503253" w:rsidP="00044A50" w:rsidRDefault="00503253" w14:paraId="117A320D" w14:textId="77777777">
            <w:pPr>
              <w:bidi w:val="false"/>
              <w:ind w:left="-630"/>
              <w:rPr>
                <w:color w:val="000000" w:themeColor="text1"/>
              </w:rPr>
            </w:pPr>
          </w:p>
        </w:tc>
      </w:tr>
    </w:tbl>
    <w:p w:rsidR="00503253" w:rsidP="00044A50" w:rsidRDefault="00503253" w14:paraId="5CC8C4F6" w14:textId="77777777">
      <w:pPr>
        <w:bidi w:val="false"/>
        <w:spacing w:line="276" w:lineRule="auto"/>
        <w:ind w:left="-630"/>
        <w:outlineLvl w:val="0"/>
        <w:rPr>
          <w:bCs/>
          <w:color w:val="808080" w:themeColor="background1" w:themeShade="80"/>
          <w:szCs w:val="20"/>
        </w:rPr>
      </w:pPr>
    </w:p>
    <w:p w:rsidR="00503253" w:rsidP="00044A50" w:rsidRDefault="00282F25" w14:paraId="1D38F9D2" w14:textId="77777777">
      <w:pPr>
        <w:pStyle w:val="Heading1"/>
        <w:bidi w:val="false"/>
        <w:ind w:left="-630"/>
      </w:pPr>
      <w:r>
        <w:rPr>
          <w:lang w:val="German"/>
        </w:rPr>
        <w:t>EINZIGARTIGES WERTVERSPRECHEN</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5259032A" w14:textId="77777777">
        <w:trPr>
          <w:trHeight w:val="1728"/>
        </w:trPr>
        <w:tc>
          <w:tcPr>
            <w:tcW w:w="11340" w:type="dxa"/>
          </w:tcPr>
          <w:p w:rsidRPr="00503253" w:rsidR="00503253" w:rsidP="00044A50" w:rsidRDefault="00503253" w14:paraId="2DD4A8B5" w14:textId="77777777">
            <w:pPr>
              <w:bidi w:val="false"/>
              <w:ind w:left="-630"/>
              <w:rPr>
                <w:color w:val="000000" w:themeColor="text1"/>
              </w:rPr>
            </w:pPr>
          </w:p>
        </w:tc>
      </w:tr>
    </w:tbl>
    <w:p w:rsidR="00044A50" w:rsidP="00044A50" w:rsidRDefault="00044A50" w14:paraId="3BDB532D" w14:textId="77777777">
      <w:pPr>
        <w:pStyle w:val="Heading1"/>
        <w:bidi w:val="false"/>
        <w:rPr>
          <w:b w:val="0"/>
          <w:caps w:val="0"/>
        </w:rPr>
      </w:pPr>
    </w:p>
    <w:p w:rsidR="00503253" w:rsidP="00044A50" w:rsidRDefault="00282F25" w14:paraId="6812B4EB" w14:textId="77777777">
      <w:pPr>
        <w:pStyle w:val="Heading1"/>
        <w:bidi w:val="false"/>
        <w:ind w:left="-630"/>
      </w:pPr>
      <w:r>
        <w:rPr>
          <w:lang w:val="German"/>
        </w:rPr>
        <w:lastRenderedPageBreak/>
        <w:t>FINANZIERUNGSBEDARF</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503253" w:rsidTr="00044A50" w14:paraId="74D46E8A" w14:textId="77777777">
        <w:trPr>
          <w:trHeight w:val="1728"/>
        </w:trPr>
        <w:tc>
          <w:tcPr>
            <w:tcW w:w="11340" w:type="dxa"/>
          </w:tcPr>
          <w:p w:rsidRPr="00503253" w:rsidR="00503253" w:rsidP="00044A50" w:rsidRDefault="00503253" w14:paraId="30B397D4" w14:textId="77777777">
            <w:pPr>
              <w:bidi w:val="false"/>
              <w:ind w:left="-630"/>
              <w:rPr>
                <w:color w:val="000000" w:themeColor="text1"/>
              </w:rPr>
            </w:pPr>
          </w:p>
        </w:tc>
      </w:tr>
    </w:tbl>
    <w:p w:rsidR="001600D1" w:rsidP="00044A50" w:rsidRDefault="001600D1" w14:paraId="14A18BC3" w14:textId="77777777">
      <w:pPr>
        <w:bidi w:val="false"/>
        <w:spacing w:line="276" w:lineRule="auto"/>
        <w:ind w:left="-630"/>
        <w:outlineLvl w:val="0"/>
        <w:rPr>
          <w:bCs/>
          <w:color w:val="808080" w:themeColor="background1" w:themeShade="80"/>
          <w:szCs w:val="20"/>
        </w:rPr>
      </w:pPr>
    </w:p>
    <w:p w:rsidR="001600D1" w:rsidP="00044A50" w:rsidRDefault="001600D1" w14:paraId="147B7369" w14:textId="77777777">
      <w:pPr>
        <w:pStyle w:val="Heading1"/>
        <w:bidi w:val="false"/>
        <w:ind w:left="-630"/>
      </w:pPr>
      <w:r>
        <w:rPr>
          <w:lang w:val="German"/>
        </w:rPr>
        <w:t>Kundensegmente</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351A48AA" w14:textId="77777777">
        <w:trPr>
          <w:trHeight w:val="1728"/>
        </w:trPr>
        <w:tc>
          <w:tcPr>
            <w:tcW w:w="11340" w:type="dxa"/>
          </w:tcPr>
          <w:p w:rsidRPr="00503253" w:rsidR="001600D1" w:rsidP="00044A50" w:rsidRDefault="001600D1" w14:paraId="5F074621" w14:textId="77777777">
            <w:pPr>
              <w:bidi w:val="false"/>
              <w:ind w:left="-630"/>
              <w:rPr>
                <w:color w:val="000000" w:themeColor="text1"/>
              </w:rPr>
            </w:pPr>
          </w:p>
        </w:tc>
      </w:tr>
    </w:tbl>
    <w:p w:rsidR="001600D1" w:rsidP="00044A50" w:rsidRDefault="001600D1" w14:paraId="4C627215" w14:textId="77777777">
      <w:pPr>
        <w:bidi w:val="false"/>
        <w:spacing w:line="276" w:lineRule="auto"/>
        <w:ind w:left="-630"/>
        <w:outlineLvl w:val="0"/>
        <w:rPr>
          <w:bCs/>
          <w:color w:val="808080" w:themeColor="background1" w:themeShade="80"/>
          <w:szCs w:val="20"/>
        </w:rPr>
      </w:pPr>
    </w:p>
    <w:p w:rsidR="001600D1" w:rsidP="00044A50" w:rsidRDefault="001600D1" w14:paraId="77BF5EAD" w14:textId="77777777">
      <w:pPr>
        <w:pStyle w:val="Heading1"/>
        <w:bidi w:val="false"/>
        <w:ind w:left="-630"/>
      </w:pPr>
      <w:r>
        <w:rPr>
          <w:lang w:val="German"/>
        </w:rPr>
        <w:t>Kanäle, um Kundensegmente zu erreichen</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2CE863FD" w14:textId="77777777">
        <w:trPr>
          <w:trHeight w:val="1728"/>
        </w:trPr>
        <w:tc>
          <w:tcPr>
            <w:tcW w:w="11340" w:type="dxa"/>
          </w:tcPr>
          <w:p w:rsidRPr="00503253" w:rsidR="001600D1" w:rsidP="00044A50" w:rsidRDefault="001600D1" w14:paraId="03A004E4" w14:textId="77777777">
            <w:pPr>
              <w:bidi w:val="false"/>
              <w:ind w:left="-630"/>
              <w:rPr>
                <w:color w:val="000000" w:themeColor="text1"/>
              </w:rPr>
            </w:pPr>
          </w:p>
        </w:tc>
      </w:tr>
    </w:tbl>
    <w:p w:rsidR="001600D1" w:rsidP="00044A50" w:rsidRDefault="001600D1" w14:paraId="6A50AD7C" w14:textId="77777777">
      <w:pPr>
        <w:bidi w:val="false"/>
        <w:spacing w:line="276" w:lineRule="auto"/>
        <w:ind w:left="-630"/>
        <w:outlineLvl w:val="0"/>
        <w:rPr>
          <w:bCs/>
          <w:color w:val="808080" w:themeColor="background1" w:themeShade="80"/>
          <w:szCs w:val="20"/>
        </w:rPr>
      </w:pPr>
    </w:p>
    <w:p w:rsidR="001600D1" w:rsidP="00044A50" w:rsidRDefault="00A51C91" w14:paraId="341C6050" w14:textId="77777777">
      <w:pPr>
        <w:pStyle w:val="Heading1"/>
        <w:bidi w:val="false"/>
        <w:ind w:left="-630"/>
      </w:pPr>
      <w:r>
        <w:rPr>
          <w:lang w:val="German"/>
        </w:rPr>
        <w:t>Kostenstruktur</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20236D76" w14:textId="77777777">
        <w:trPr>
          <w:trHeight w:val="1728"/>
        </w:trPr>
        <w:tc>
          <w:tcPr>
            <w:tcW w:w="11340" w:type="dxa"/>
          </w:tcPr>
          <w:p w:rsidRPr="00503253" w:rsidR="001600D1" w:rsidP="00044A50" w:rsidRDefault="001600D1" w14:paraId="3FA7B6FA" w14:textId="77777777">
            <w:pPr>
              <w:bidi w:val="false"/>
              <w:ind w:left="-630"/>
              <w:rPr>
                <w:color w:val="000000" w:themeColor="text1"/>
              </w:rPr>
            </w:pPr>
          </w:p>
        </w:tc>
      </w:tr>
    </w:tbl>
    <w:p w:rsidR="001600D1" w:rsidP="00044A50" w:rsidRDefault="001600D1" w14:paraId="0A2B1D24" w14:textId="77777777">
      <w:pPr>
        <w:bidi w:val="false"/>
        <w:spacing w:line="276" w:lineRule="auto"/>
        <w:ind w:left="-630"/>
        <w:outlineLvl w:val="0"/>
        <w:rPr>
          <w:bCs/>
          <w:color w:val="808080" w:themeColor="background1" w:themeShade="80"/>
          <w:szCs w:val="20"/>
        </w:rPr>
      </w:pPr>
    </w:p>
    <w:p w:rsidR="001600D1" w:rsidP="00044A50" w:rsidRDefault="00A51C91" w14:paraId="33099651" w14:textId="77777777">
      <w:pPr>
        <w:pStyle w:val="Heading1"/>
        <w:bidi w:val="false"/>
        <w:ind w:left="-630"/>
      </w:pPr>
      <w:r>
        <w:rPr>
          <w:lang w:val="German"/>
        </w:rPr>
        <w:t>Einnahmequellen</w:t>
      </w:r>
    </w:p>
    <w:tbl>
      <w:tblPr>
        <w:tblStyle w:val="TableGrid"/>
        <w:tblW w:w="11340" w:type="dxa"/>
        <w:tblInd w:w="-64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1340"/>
      </w:tblGrid>
      <w:tr w:rsidRPr="00503253" w:rsidR="001600D1" w:rsidTr="00044A50" w14:paraId="365A2FC4" w14:textId="77777777">
        <w:trPr>
          <w:trHeight w:val="1872"/>
        </w:trPr>
        <w:tc>
          <w:tcPr>
            <w:tcW w:w="11340" w:type="dxa"/>
          </w:tcPr>
          <w:p w:rsidRPr="00503253" w:rsidR="001600D1" w:rsidP="00044A50" w:rsidRDefault="001600D1" w14:paraId="11D869A9" w14:textId="77777777">
            <w:pPr>
              <w:bidi w:val="false"/>
              <w:ind w:left="-630"/>
              <w:rPr>
                <w:color w:val="000000" w:themeColor="text1"/>
              </w:rPr>
            </w:pPr>
          </w:p>
        </w:tc>
      </w:tr>
    </w:tbl>
    <w:p w:rsidR="001600D1" w:rsidP="001600D1" w:rsidRDefault="001600D1" w14:paraId="3CE754F6" w14:textId="77777777">
      <w:pPr>
        <w:bidi w:val="false"/>
        <w:spacing w:line="276" w:lineRule="auto"/>
        <w:outlineLvl w:val="0"/>
        <w:rPr>
          <w:bCs/>
          <w:color w:val="808080" w:themeColor="background1" w:themeShade="80"/>
          <w:szCs w:val="20"/>
        </w:rPr>
      </w:pPr>
    </w:p>
    <w:p w:rsidR="00A51C91" w:rsidP="003F33D1" w:rsidRDefault="00A51C91" w14:paraId="11B32448" w14:textId="77777777">
      <w:pPr>
        <w:bidi w:val="false"/>
        <w:sectPr w:rsidR="00A51C91" w:rsidSect="00044A50">
          <w:footerReference w:type="even" r:id="rId13"/>
          <w:footerReference w:type="default" r:id="rId14"/>
          <w:pgSz w:w="12240" w:h="15840"/>
          <w:pgMar w:top="360" w:right="1080" w:bottom="720" w:left="1080" w:header="720" w:footer="518" w:gutter="0"/>
          <w:cols w:space="720"/>
          <w:titlePg/>
          <w:docGrid w:linePitch="360"/>
        </w:sectPr>
      </w:pPr>
    </w:p>
    <w:p w:rsidRPr="00530A2B" w:rsidR="00A51C91" w:rsidP="00530A2B" w:rsidRDefault="00A51C91" w14:paraId="20839980" w14:textId="77777777">
      <w:pPr>
        <w:pStyle w:val="Heading1"/>
        <w:bidi w:val="false"/>
        <w:spacing w:line="276" w:lineRule="auto"/>
      </w:pPr>
      <w:r>
        <w:rPr>
          <w:lang w:val="German"/>
        </w:rPr>
        <w:lastRenderedPageBreak/>
        <w:t>Wichtige Kennzahlen</w:t>
      </w:r>
    </w:p>
    <w:tbl>
      <w:tblPr>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369"/>
        <w:gridCol w:w="5901"/>
        <w:gridCol w:w="4236"/>
      </w:tblGrid>
      <w:tr w:rsidRPr="00306CCD" w:rsidR="00530A2B" w:rsidTr="00530A2B" w14:paraId="08947772" w14:textId="77777777">
        <w:trPr>
          <w:trHeight w:val="362"/>
        </w:trPr>
        <w:tc>
          <w:tcPr>
            <w:tcW w:w="3369" w:type="dxa"/>
            <w:shd w:val="clear" w:color="auto" w:fill="D5DCE4" w:themeFill="text2" w:themeFillTint="33"/>
            <w:vAlign w:val="center"/>
          </w:tcPr>
          <w:p w:rsidRPr="00247C74" w:rsidR="00530A2B" w:rsidP="00306CCD" w:rsidRDefault="00530A2B" w14:paraId="73A497F1" w14:textId="77777777">
            <w:pPr>
              <w:bidi w:val="false"/>
              <w:spacing w:line="240" w:lineRule="auto"/>
              <w:rPr>
                <w:b/>
                <w:bCs/>
                <w:color w:val="000000" w:themeColor="text1"/>
                <w:sz w:val="18"/>
                <w:szCs w:val="18"/>
              </w:rPr>
            </w:pPr>
            <w:r>
              <w:rPr>
                <w:b/>
                <w:color w:val="000000" w:themeColor="text1"/>
                <w:sz w:val="18"/>
                <w:szCs w:val="18"/>
                <w:lang w:val="German"/>
              </w:rPr>
              <w:t>AKTIVITÄT</w:t>
            </w:r>
          </w:p>
        </w:tc>
        <w:tc>
          <w:tcPr>
            <w:tcW w:w="5901" w:type="dxa"/>
            <w:shd w:val="clear" w:color="auto" w:fill="D5DCE4" w:themeFill="text2" w:themeFillTint="33"/>
            <w:vAlign w:val="center"/>
          </w:tcPr>
          <w:p w:rsidRPr="00247C74" w:rsidR="00530A2B" w:rsidP="00306CCD" w:rsidRDefault="00530A2B" w14:paraId="0C65ED98" w14:textId="77777777">
            <w:pPr>
              <w:bidi w:val="false"/>
              <w:spacing w:line="240" w:lineRule="auto"/>
              <w:rPr>
                <w:b/>
                <w:bCs/>
                <w:color w:val="000000" w:themeColor="text1"/>
                <w:sz w:val="18"/>
                <w:szCs w:val="18"/>
              </w:rPr>
            </w:pPr>
            <w:r>
              <w:rPr>
                <w:b/>
                <w:color w:val="000000" w:themeColor="text1"/>
                <w:sz w:val="18"/>
                <w:szCs w:val="18"/>
                <w:lang w:val="German"/>
              </w:rPr>
              <w:t>BESCHREIBUNG</w:t>
            </w:r>
          </w:p>
        </w:tc>
        <w:tc>
          <w:tcPr>
            <w:tcW w:w="4236" w:type="dxa"/>
            <w:shd w:val="clear" w:color="auto" w:fill="D9D9D9" w:themeFill="background1" w:themeFillShade="D9"/>
            <w:vAlign w:val="center"/>
          </w:tcPr>
          <w:p w:rsidRPr="00247C74" w:rsidR="00530A2B" w:rsidP="00306CCD" w:rsidRDefault="00530A2B" w14:paraId="3D588934" w14:textId="77777777">
            <w:pPr>
              <w:bidi w:val="false"/>
              <w:spacing w:line="240" w:lineRule="auto"/>
              <w:rPr>
                <w:b/>
                <w:bCs/>
                <w:color w:val="000000" w:themeColor="text1"/>
                <w:sz w:val="18"/>
                <w:szCs w:val="18"/>
              </w:rPr>
            </w:pPr>
            <w:r>
              <w:rPr>
                <w:b/>
                <w:color w:val="000000" w:themeColor="text1"/>
                <w:sz w:val="18"/>
                <w:szCs w:val="18"/>
                <w:lang w:val="German"/>
              </w:rPr>
              <w:t>LEISTUNGSMETRIK</w:t>
            </w:r>
          </w:p>
        </w:tc>
      </w:tr>
      <w:tr w:rsidRPr="00306CCD" w:rsidR="00530A2B" w:rsidTr="00530A2B" w14:paraId="31E2D1E5" w14:textId="77777777">
        <w:trPr>
          <w:trHeight w:val="648"/>
        </w:trPr>
        <w:tc>
          <w:tcPr>
            <w:tcW w:w="3369" w:type="dxa"/>
            <w:shd w:val="clear" w:color="auto" w:fill="EAEEF3"/>
            <w:vAlign w:val="center"/>
          </w:tcPr>
          <w:p w:rsidRPr="00306CCD" w:rsidR="00530A2B" w:rsidP="00306CCD" w:rsidRDefault="00530A2B" w14:paraId="42B704F0"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024551B2"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385BB95C" w14:textId="77777777">
            <w:pPr>
              <w:bidi w:val="false"/>
              <w:spacing w:line="240" w:lineRule="auto"/>
              <w:rPr>
                <w:szCs w:val="20"/>
              </w:rPr>
            </w:pPr>
          </w:p>
        </w:tc>
      </w:tr>
      <w:tr w:rsidRPr="00306CCD" w:rsidR="00530A2B" w:rsidTr="00530A2B" w14:paraId="52867E48" w14:textId="77777777">
        <w:trPr>
          <w:trHeight w:val="648"/>
        </w:trPr>
        <w:tc>
          <w:tcPr>
            <w:tcW w:w="3369" w:type="dxa"/>
            <w:shd w:val="clear" w:color="auto" w:fill="EAEEF3"/>
            <w:vAlign w:val="center"/>
          </w:tcPr>
          <w:p w:rsidRPr="00306CCD" w:rsidR="00530A2B" w:rsidP="00306CCD" w:rsidRDefault="00530A2B" w14:paraId="659B1601"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09A82013"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11E3281C" w14:textId="77777777">
            <w:pPr>
              <w:bidi w:val="false"/>
              <w:spacing w:line="240" w:lineRule="auto"/>
              <w:rPr>
                <w:szCs w:val="20"/>
              </w:rPr>
            </w:pPr>
          </w:p>
        </w:tc>
      </w:tr>
      <w:tr w:rsidRPr="00306CCD" w:rsidR="00530A2B" w:rsidTr="00530A2B" w14:paraId="6D6C6123" w14:textId="77777777">
        <w:trPr>
          <w:trHeight w:val="648"/>
        </w:trPr>
        <w:tc>
          <w:tcPr>
            <w:tcW w:w="3369" w:type="dxa"/>
            <w:shd w:val="clear" w:color="auto" w:fill="EAEEF3"/>
            <w:vAlign w:val="center"/>
          </w:tcPr>
          <w:p w:rsidRPr="00306CCD" w:rsidR="00530A2B" w:rsidP="00306CCD" w:rsidRDefault="00530A2B" w14:paraId="0CA76E45"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0E3E05F1"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7C769CDA" w14:textId="77777777">
            <w:pPr>
              <w:bidi w:val="false"/>
              <w:spacing w:line="240" w:lineRule="auto"/>
              <w:rPr>
                <w:szCs w:val="20"/>
              </w:rPr>
            </w:pPr>
          </w:p>
        </w:tc>
      </w:tr>
      <w:tr w:rsidRPr="00306CCD" w:rsidR="00530A2B" w:rsidTr="00530A2B" w14:paraId="0BF4AAFC" w14:textId="77777777">
        <w:trPr>
          <w:trHeight w:val="648"/>
        </w:trPr>
        <w:tc>
          <w:tcPr>
            <w:tcW w:w="3369" w:type="dxa"/>
            <w:shd w:val="clear" w:color="auto" w:fill="EAEEF3"/>
            <w:vAlign w:val="center"/>
          </w:tcPr>
          <w:p w:rsidRPr="00306CCD" w:rsidR="00530A2B" w:rsidP="00306CCD" w:rsidRDefault="00530A2B" w14:paraId="71D764FD"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6F4A1FB0"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09AEA4CB" w14:textId="77777777">
            <w:pPr>
              <w:bidi w:val="false"/>
              <w:spacing w:line="240" w:lineRule="auto"/>
              <w:rPr>
                <w:szCs w:val="20"/>
              </w:rPr>
            </w:pPr>
          </w:p>
        </w:tc>
      </w:tr>
      <w:tr w:rsidRPr="00306CCD" w:rsidR="00530A2B" w:rsidTr="00530A2B" w14:paraId="59BA04A4" w14:textId="77777777">
        <w:trPr>
          <w:trHeight w:val="648"/>
        </w:trPr>
        <w:tc>
          <w:tcPr>
            <w:tcW w:w="3369" w:type="dxa"/>
            <w:shd w:val="clear" w:color="auto" w:fill="EAEEF3"/>
            <w:vAlign w:val="center"/>
          </w:tcPr>
          <w:p w:rsidRPr="00306CCD" w:rsidR="00530A2B" w:rsidP="00306CCD" w:rsidRDefault="00530A2B" w14:paraId="4450319B"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538BD9A7"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3729CD69" w14:textId="77777777">
            <w:pPr>
              <w:bidi w:val="false"/>
              <w:spacing w:line="240" w:lineRule="auto"/>
              <w:rPr>
                <w:szCs w:val="20"/>
              </w:rPr>
            </w:pPr>
          </w:p>
        </w:tc>
      </w:tr>
      <w:tr w:rsidRPr="00306CCD" w:rsidR="00530A2B" w:rsidTr="00530A2B" w14:paraId="280DD583" w14:textId="77777777">
        <w:trPr>
          <w:trHeight w:val="648"/>
        </w:trPr>
        <w:tc>
          <w:tcPr>
            <w:tcW w:w="3369" w:type="dxa"/>
            <w:shd w:val="clear" w:color="auto" w:fill="EAEEF3"/>
            <w:vAlign w:val="center"/>
          </w:tcPr>
          <w:p w:rsidRPr="00306CCD" w:rsidR="00530A2B" w:rsidP="00306CCD" w:rsidRDefault="00530A2B" w14:paraId="5050FD11"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4E0947D2"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55152A8A" w14:textId="77777777">
            <w:pPr>
              <w:bidi w:val="false"/>
              <w:spacing w:line="240" w:lineRule="auto"/>
              <w:rPr>
                <w:szCs w:val="20"/>
              </w:rPr>
            </w:pPr>
          </w:p>
        </w:tc>
      </w:tr>
    </w:tbl>
    <w:p w:rsidR="000662C4" w:rsidP="000662C4" w:rsidRDefault="000662C4" w14:paraId="35C4D337" w14:textId="77777777"/>
    <w:p w:rsidRPr="00530A2B" w:rsidR="00A51C91" w:rsidP="00530A2B" w:rsidRDefault="00530A2B" w14:paraId="5AE7A98A" w14:textId="77777777">
      <w:pPr>
        <w:pStyle w:val="Heading1"/>
        <w:bidi w:val="false"/>
        <w:spacing w:line="276" w:lineRule="auto"/>
      </w:pPr>
      <w:r>
        <w:rPr>
          <w:lang w:val="German"/>
        </w:rPr>
        <w:t>ZEITLEISTE</w:t>
      </w:r>
    </w:p>
    <w:tbl>
      <w:tblPr>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369"/>
        <w:gridCol w:w="5901"/>
        <w:gridCol w:w="2103"/>
        <w:gridCol w:w="2103"/>
      </w:tblGrid>
      <w:tr w:rsidRPr="00306CCD" w:rsidR="00A51C91" w:rsidTr="00530A2B" w14:paraId="69539BFD" w14:textId="77777777">
        <w:trPr>
          <w:trHeight w:val="362"/>
        </w:trPr>
        <w:tc>
          <w:tcPr>
            <w:tcW w:w="3369" w:type="dxa"/>
            <w:shd w:val="clear" w:color="auto" w:fill="D5DCE4" w:themeFill="text2" w:themeFillTint="33"/>
            <w:vAlign w:val="center"/>
          </w:tcPr>
          <w:p w:rsidRPr="00247C74" w:rsidR="00A51C91" w:rsidP="002A78D2" w:rsidRDefault="00A51C91" w14:paraId="045FF4B2" w14:textId="77777777">
            <w:pPr>
              <w:bidi w:val="false"/>
              <w:spacing w:line="240" w:lineRule="auto"/>
              <w:rPr>
                <w:b/>
                <w:bCs/>
                <w:color w:val="000000" w:themeColor="text1"/>
                <w:sz w:val="18"/>
                <w:szCs w:val="18"/>
              </w:rPr>
            </w:pPr>
            <w:r>
              <w:rPr>
                <w:b/>
                <w:color w:val="000000" w:themeColor="text1"/>
                <w:sz w:val="18"/>
                <w:szCs w:val="18"/>
                <w:lang w:val="German"/>
              </w:rPr>
              <w:t>AKTIVITÄT</w:t>
            </w:r>
          </w:p>
        </w:tc>
        <w:tc>
          <w:tcPr>
            <w:tcW w:w="5901" w:type="dxa"/>
            <w:shd w:val="clear" w:color="auto" w:fill="D5DCE4" w:themeFill="text2" w:themeFillTint="33"/>
            <w:vAlign w:val="center"/>
          </w:tcPr>
          <w:p w:rsidRPr="00247C74" w:rsidR="00A51C91" w:rsidP="002A78D2" w:rsidRDefault="00A51C91" w14:paraId="703AF0CE" w14:textId="77777777">
            <w:pPr>
              <w:bidi w:val="false"/>
              <w:spacing w:line="240" w:lineRule="auto"/>
              <w:rPr>
                <w:b/>
                <w:bCs/>
                <w:color w:val="000000" w:themeColor="text1"/>
                <w:sz w:val="18"/>
                <w:szCs w:val="18"/>
              </w:rPr>
            </w:pPr>
            <w:r>
              <w:rPr>
                <w:b/>
                <w:color w:val="000000" w:themeColor="text1"/>
                <w:sz w:val="18"/>
                <w:szCs w:val="18"/>
                <w:lang w:val="German"/>
              </w:rPr>
              <w:t>BESCHREIBUNG</w:t>
            </w:r>
          </w:p>
        </w:tc>
        <w:tc>
          <w:tcPr>
            <w:tcW w:w="2103" w:type="dxa"/>
            <w:shd w:val="clear" w:color="auto" w:fill="D9D9D9" w:themeFill="background1" w:themeFillShade="D9"/>
            <w:vAlign w:val="center"/>
          </w:tcPr>
          <w:p w:rsidRPr="00247C74" w:rsidR="00A51C91" w:rsidP="00530A2B" w:rsidRDefault="00530A2B" w14:paraId="20350C1E" w14:textId="77777777">
            <w:pPr>
              <w:bidi w:val="false"/>
              <w:spacing w:line="240" w:lineRule="auto"/>
              <w:jc w:val="center"/>
              <w:rPr>
                <w:b/>
                <w:bCs/>
                <w:color w:val="000000" w:themeColor="text1"/>
                <w:sz w:val="18"/>
                <w:szCs w:val="18"/>
              </w:rPr>
            </w:pPr>
            <w:r>
              <w:rPr>
                <w:b/>
                <w:color w:val="000000" w:themeColor="text1"/>
                <w:sz w:val="18"/>
                <w:szCs w:val="18"/>
                <w:lang w:val="German"/>
              </w:rPr>
              <w:t>STARTDATUM</w:t>
            </w:r>
          </w:p>
        </w:tc>
        <w:tc>
          <w:tcPr>
            <w:tcW w:w="2103" w:type="dxa"/>
            <w:shd w:val="clear" w:color="auto" w:fill="D9D9D9" w:themeFill="background1" w:themeFillShade="D9"/>
            <w:vAlign w:val="center"/>
          </w:tcPr>
          <w:p w:rsidRPr="00247C74" w:rsidR="00A51C91" w:rsidP="00530A2B" w:rsidRDefault="00530A2B" w14:paraId="2E1EA95A" w14:textId="77777777">
            <w:pPr>
              <w:bidi w:val="false"/>
              <w:spacing w:line="240" w:lineRule="auto"/>
              <w:jc w:val="center"/>
              <w:rPr>
                <w:b/>
                <w:bCs/>
                <w:color w:val="000000" w:themeColor="text1"/>
                <w:sz w:val="18"/>
                <w:szCs w:val="18"/>
              </w:rPr>
            </w:pPr>
            <w:r>
              <w:rPr>
                <w:b/>
                <w:color w:val="000000" w:themeColor="text1"/>
                <w:sz w:val="18"/>
                <w:szCs w:val="18"/>
                <w:lang w:val="German"/>
              </w:rPr>
              <w:t>ENDDATUM</w:t>
            </w:r>
          </w:p>
        </w:tc>
      </w:tr>
      <w:tr w:rsidRPr="00306CCD" w:rsidR="00A51C91" w:rsidTr="00530A2B" w14:paraId="0D8B273B" w14:textId="77777777">
        <w:trPr>
          <w:trHeight w:val="648"/>
        </w:trPr>
        <w:tc>
          <w:tcPr>
            <w:tcW w:w="3369" w:type="dxa"/>
            <w:shd w:val="clear" w:color="auto" w:fill="EAEEF3"/>
            <w:vAlign w:val="center"/>
          </w:tcPr>
          <w:p w:rsidRPr="00306CCD" w:rsidR="00A51C91" w:rsidP="002A78D2" w:rsidRDefault="00A51C91" w14:paraId="47941EE3"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1871CC79"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60BE07E9"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75425A32" w14:textId="77777777">
            <w:pPr>
              <w:bidi w:val="false"/>
              <w:spacing w:line="240" w:lineRule="auto"/>
              <w:jc w:val="center"/>
              <w:rPr>
                <w:szCs w:val="20"/>
              </w:rPr>
            </w:pPr>
          </w:p>
        </w:tc>
      </w:tr>
      <w:tr w:rsidRPr="00306CCD" w:rsidR="00A51C91" w:rsidTr="00530A2B" w14:paraId="6285B8F6" w14:textId="77777777">
        <w:trPr>
          <w:trHeight w:val="648"/>
        </w:trPr>
        <w:tc>
          <w:tcPr>
            <w:tcW w:w="3369" w:type="dxa"/>
            <w:shd w:val="clear" w:color="auto" w:fill="EAEEF3"/>
            <w:vAlign w:val="center"/>
          </w:tcPr>
          <w:p w:rsidRPr="00306CCD" w:rsidR="00A51C91" w:rsidP="002A78D2" w:rsidRDefault="00A51C91" w14:paraId="2E6CA7AD"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196955E4"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7910CE96"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14D24AA1" w14:textId="77777777">
            <w:pPr>
              <w:bidi w:val="false"/>
              <w:spacing w:line="240" w:lineRule="auto"/>
              <w:jc w:val="center"/>
              <w:rPr>
                <w:szCs w:val="20"/>
              </w:rPr>
            </w:pPr>
          </w:p>
        </w:tc>
      </w:tr>
      <w:tr w:rsidRPr="00306CCD" w:rsidR="00530A2B" w:rsidTr="00530A2B" w14:paraId="79A342ED" w14:textId="77777777">
        <w:trPr>
          <w:trHeight w:val="648"/>
        </w:trPr>
        <w:tc>
          <w:tcPr>
            <w:tcW w:w="3369" w:type="dxa"/>
            <w:shd w:val="clear" w:color="auto" w:fill="EAEEF3"/>
            <w:vAlign w:val="center"/>
          </w:tcPr>
          <w:p w:rsidRPr="00306CCD" w:rsidR="00530A2B" w:rsidP="002A78D2" w:rsidRDefault="00530A2B" w14:paraId="3F15913B" w14:textId="77777777">
            <w:pPr>
              <w:bidi w:val="false"/>
              <w:spacing w:line="240" w:lineRule="auto"/>
              <w:rPr>
                <w:szCs w:val="20"/>
              </w:rPr>
            </w:pPr>
          </w:p>
        </w:tc>
        <w:tc>
          <w:tcPr>
            <w:tcW w:w="5901" w:type="dxa"/>
            <w:shd w:val="clear" w:color="auto" w:fill="auto"/>
            <w:vAlign w:val="center"/>
          </w:tcPr>
          <w:p w:rsidRPr="00306CCD" w:rsidR="00530A2B" w:rsidP="002A78D2" w:rsidRDefault="00530A2B" w14:paraId="3971526F" w14:textId="77777777">
            <w:pPr>
              <w:bidi w:val="false"/>
              <w:spacing w:line="240" w:lineRule="auto"/>
              <w:rPr>
                <w:szCs w:val="20"/>
              </w:rPr>
            </w:pPr>
          </w:p>
        </w:tc>
        <w:tc>
          <w:tcPr>
            <w:tcW w:w="2103" w:type="dxa"/>
            <w:shd w:val="clear" w:color="auto" w:fill="auto"/>
            <w:vAlign w:val="center"/>
          </w:tcPr>
          <w:p w:rsidRPr="00306CCD" w:rsidR="00530A2B" w:rsidP="00530A2B" w:rsidRDefault="00530A2B" w14:paraId="4B744989" w14:textId="77777777">
            <w:pPr>
              <w:bidi w:val="false"/>
              <w:spacing w:line="240" w:lineRule="auto"/>
              <w:jc w:val="center"/>
              <w:rPr>
                <w:szCs w:val="20"/>
              </w:rPr>
            </w:pPr>
          </w:p>
        </w:tc>
        <w:tc>
          <w:tcPr>
            <w:tcW w:w="2103" w:type="dxa"/>
            <w:shd w:val="clear" w:color="auto" w:fill="auto"/>
            <w:vAlign w:val="center"/>
          </w:tcPr>
          <w:p w:rsidRPr="00306CCD" w:rsidR="00530A2B" w:rsidP="00530A2B" w:rsidRDefault="00530A2B" w14:paraId="4735E51C" w14:textId="77777777">
            <w:pPr>
              <w:bidi w:val="false"/>
              <w:spacing w:line="240" w:lineRule="auto"/>
              <w:jc w:val="center"/>
              <w:rPr>
                <w:szCs w:val="20"/>
              </w:rPr>
            </w:pPr>
          </w:p>
        </w:tc>
      </w:tr>
      <w:tr w:rsidRPr="00306CCD" w:rsidR="00A51C91" w:rsidTr="00530A2B" w14:paraId="702E9A97" w14:textId="77777777">
        <w:trPr>
          <w:trHeight w:val="648"/>
        </w:trPr>
        <w:tc>
          <w:tcPr>
            <w:tcW w:w="3369" w:type="dxa"/>
            <w:shd w:val="clear" w:color="auto" w:fill="EAEEF3"/>
            <w:vAlign w:val="center"/>
          </w:tcPr>
          <w:p w:rsidRPr="00306CCD" w:rsidR="00A51C91" w:rsidP="002A78D2" w:rsidRDefault="00A51C91" w14:paraId="074B838C"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770258AA"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3010648D"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7FEE332F" w14:textId="77777777">
            <w:pPr>
              <w:bidi w:val="false"/>
              <w:spacing w:line="240" w:lineRule="auto"/>
              <w:jc w:val="center"/>
              <w:rPr>
                <w:szCs w:val="20"/>
              </w:rPr>
            </w:pPr>
          </w:p>
        </w:tc>
      </w:tr>
      <w:tr w:rsidRPr="00306CCD" w:rsidR="00530A2B" w:rsidTr="00530A2B" w14:paraId="540C864A" w14:textId="77777777">
        <w:trPr>
          <w:trHeight w:val="648"/>
        </w:trPr>
        <w:tc>
          <w:tcPr>
            <w:tcW w:w="3369" w:type="dxa"/>
            <w:shd w:val="clear" w:color="auto" w:fill="EAEEF3"/>
            <w:vAlign w:val="center"/>
          </w:tcPr>
          <w:p w:rsidRPr="00306CCD" w:rsidR="00530A2B" w:rsidP="002A78D2" w:rsidRDefault="00530A2B" w14:paraId="46ED9142" w14:textId="77777777">
            <w:pPr>
              <w:bidi w:val="false"/>
              <w:spacing w:line="240" w:lineRule="auto"/>
              <w:rPr>
                <w:szCs w:val="20"/>
              </w:rPr>
            </w:pPr>
          </w:p>
        </w:tc>
        <w:tc>
          <w:tcPr>
            <w:tcW w:w="5901" w:type="dxa"/>
            <w:shd w:val="clear" w:color="auto" w:fill="auto"/>
            <w:vAlign w:val="center"/>
          </w:tcPr>
          <w:p w:rsidRPr="00306CCD" w:rsidR="00530A2B" w:rsidP="002A78D2" w:rsidRDefault="00530A2B" w14:paraId="22EA7B4D" w14:textId="77777777">
            <w:pPr>
              <w:bidi w:val="false"/>
              <w:spacing w:line="240" w:lineRule="auto"/>
              <w:rPr>
                <w:szCs w:val="20"/>
              </w:rPr>
            </w:pPr>
          </w:p>
        </w:tc>
        <w:tc>
          <w:tcPr>
            <w:tcW w:w="2103" w:type="dxa"/>
            <w:shd w:val="clear" w:color="auto" w:fill="auto"/>
            <w:vAlign w:val="center"/>
          </w:tcPr>
          <w:p w:rsidRPr="00306CCD" w:rsidR="00530A2B" w:rsidP="00530A2B" w:rsidRDefault="00530A2B" w14:paraId="18890926" w14:textId="77777777">
            <w:pPr>
              <w:bidi w:val="false"/>
              <w:spacing w:line="240" w:lineRule="auto"/>
              <w:jc w:val="center"/>
              <w:rPr>
                <w:szCs w:val="20"/>
              </w:rPr>
            </w:pPr>
          </w:p>
        </w:tc>
        <w:tc>
          <w:tcPr>
            <w:tcW w:w="2103" w:type="dxa"/>
            <w:shd w:val="clear" w:color="auto" w:fill="auto"/>
            <w:vAlign w:val="center"/>
          </w:tcPr>
          <w:p w:rsidRPr="00306CCD" w:rsidR="00530A2B" w:rsidP="00530A2B" w:rsidRDefault="00530A2B" w14:paraId="5C30B7EA" w14:textId="77777777">
            <w:pPr>
              <w:bidi w:val="false"/>
              <w:spacing w:line="240" w:lineRule="auto"/>
              <w:jc w:val="center"/>
              <w:rPr>
                <w:szCs w:val="20"/>
              </w:rPr>
            </w:pPr>
          </w:p>
        </w:tc>
      </w:tr>
      <w:tr w:rsidRPr="00306CCD" w:rsidR="00A51C91" w:rsidTr="00530A2B" w14:paraId="6BA3992B" w14:textId="77777777">
        <w:trPr>
          <w:trHeight w:val="648"/>
        </w:trPr>
        <w:tc>
          <w:tcPr>
            <w:tcW w:w="3369" w:type="dxa"/>
            <w:shd w:val="clear" w:color="auto" w:fill="EAEEF3"/>
            <w:vAlign w:val="center"/>
          </w:tcPr>
          <w:p w:rsidRPr="00306CCD" w:rsidR="00A51C91" w:rsidP="002A78D2" w:rsidRDefault="00A51C91" w14:paraId="7F88AF81"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39C1D3E9"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5BEB68C9"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711FCA5F" w14:textId="77777777">
            <w:pPr>
              <w:bidi w:val="false"/>
              <w:spacing w:line="240" w:lineRule="auto"/>
              <w:jc w:val="center"/>
              <w:rPr>
                <w:szCs w:val="20"/>
              </w:rPr>
            </w:pPr>
          </w:p>
        </w:tc>
      </w:tr>
    </w:tbl>
    <w:p w:rsidR="00A51C91" w:rsidP="00A51C91" w:rsidRDefault="00A51C91" w14:paraId="7E37EDCB" w14:textId="77777777"/>
    <w:p w:rsidR="000662C4" w:rsidP="003F33D1" w:rsidRDefault="000662C4" w14:paraId="42AA8998" w14:textId="77777777">
      <w:pPr>
        <w:bidi w:val="false"/>
        <w:rPr>
          <w:rFonts w:ascii="Times New Roman" w:hAnsi="Times New Roman"/>
          <w:sz w:val="24"/>
        </w:rPr>
        <w:sectPr w:rsidR="000662C4" w:rsidSect="00530A2B">
          <w:pgSz w:w="15840" w:h="12240" w:orient="landscape"/>
          <w:pgMar w:top="927" w:right="720" w:bottom="792" w:left="1116" w:header="720" w:footer="518" w:gutter="0"/>
          <w:cols w:space="720"/>
          <w:titlePg/>
          <w:docGrid w:linePitch="360"/>
        </w:sectPr>
      </w:pPr>
    </w:p>
    <w:p w:rsidRPr="003D706E" w:rsidR="00C81141" w:rsidP="001032AD" w:rsidRDefault="00C81141" w14:paraId="236D6802" w14:textId="77777777">
      <w:pPr>
        <w:bidi w:val="false"/>
        <w:rPr>
          <w:rFonts w:cs="Arial"/>
          <w:b/>
          <w:noProof/>
          <w:color w:val="000000" w:themeColor="text1"/>
          <w:szCs w:val="36"/>
        </w:rPr>
      </w:pPr>
    </w:p>
    <w:p w:rsidRPr="003D706E" w:rsidR="00C81141" w:rsidP="001032AD" w:rsidRDefault="00C81141" w14:paraId="373BDBC2"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7E54B3B9" w14:textId="77777777">
        <w:trPr>
          <w:trHeight w:val="3411"/>
        </w:trPr>
        <w:tc>
          <w:tcPr>
            <w:tcW w:w="9540" w:type="dxa"/>
          </w:tcPr>
          <w:p w:rsidR="00A255C6" w:rsidP="001032AD" w:rsidRDefault="00A255C6" w14:paraId="0E6A82D0" w14:textId="77777777">
            <w:pPr>
              <w:bidi w:val="false"/>
              <w:jc w:val="center"/>
              <w:rPr>
                <w:rFonts w:cs="Arial"/>
                <w:b/>
                <w:color w:val="000000" w:themeColor="text1"/>
                <w:sz w:val="20"/>
                <w:szCs w:val="20"/>
              </w:rPr>
            </w:pPr>
          </w:p>
          <w:p w:rsidRPr="003D706E" w:rsidR="00FF51C2" w:rsidP="001032AD" w:rsidRDefault="00FF51C2" w14:paraId="2729172B"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6E6A8989" w14:textId="77777777">
            <w:pPr>
              <w:bidi w:val="false"/>
              <w:spacing w:line="276" w:lineRule="auto"/>
              <w:rPr>
                <w:rFonts w:cs="Arial"/>
                <w:color w:val="000000" w:themeColor="text1"/>
                <w:sz w:val="21"/>
                <w:szCs w:val="18"/>
              </w:rPr>
            </w:pPr>
          </w:p>
          <w:p w:rsidRPr="003D706E" w:rsidR="00FF51C2" w:rsidP="001032AD" w:rsidRDefault="00FF51C2" w14:paraId="082B4076"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127FBDA4" w14:textId="77777777">
      <w:pPr>
        <w:rPr>
          <w:b/>
          <w:color w:val="000000" w:themeColor="text1"/>
          <w:sz w:val="32"/>
          <w:szCs w:val="44"/>
        </w:rPr>
      </w:pPr>
    </w:p>
    <w:p w:rsidR="00473A9E" w:rsidP="001032AD" w:rsidRDefault="00473A9E" w14:paraId="499AF2C0" w14:textId="77777777">
      <w:pPr>
        <w:rPr>
          <w:b/>
          <w:color w:val="000000" w:themeColor="text1"/>
          <w:sz w:val="32"/>
          <w:szCs w:val="44"/>
        </w:rPr>
      </w:pPr>
    </w:p>
    <w:p w:rsidRPr="003D706E" w:rsidR="00473A9E" w:rsidP="001032AD" w:rsidRDefault="00473A9E" w14:paraId="585F961A"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9CA1" w14:textId="77777777" w:rsidR="00C072F9" w:rsidRDefault="00C072F9" w:rsidP="00F36FE0">
      <w:r>
        <w:separator/>
      </w:r>
    </w:p>
  </w:endnote>
  <w:endnote w:type="continuationSeparator" w:id="0">
    <w:p w14:paraId="00941ECD" w14:textId="77777777" w:rsidR="00C072F9" w:rsidRDefault="00C072F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1AACBB9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A4C6D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1F4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E299" w14:textId="77777777" w:rsidR="00C072F9" w:rsidRDefault="00C072F9" w:rsidP="00F36FE0">
      <w:r>
        <w:separator/>
      </w:r>
    </w:p>
  </w:footnote>
  <w:footnote w:type="continuationSeparator" w:id="0">
    <w:p w14:paraId="06EE81CA" w14:textId="77777777" w:rsidR="00C072F9" w:rsidRDefault="00C072F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F4A6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2E32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247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36C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C515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9C0158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5EC6A2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582DB5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842B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80AC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10"/>
  </w:num>
  <w:num w:numId="4">
    <w:abstractNumId w:val="14"/>
  </w:num>
  <w:num w:numId="5">
    <w:abstractNumId w:val="15"/>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F9"/>
    <w:rsid w:val="000013C8"/>
    <w:rsid w:val="00016F6D"/>
    <w:rsid w:val="00031AF7"/>
    <w:rsid w:val="00036FF2"/>
    <w:rsid w:val="000413A5"/>
    <w:rsid w:val="00044A50"/>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600D1"/>
    <w:rsid w:val="00172EE8"/>
    <w:rsid w:val="001756CC"/>
    <w:rsid w:val="001962A6"/>
    <w:rsid w:val="001E1863"/>
    <w:rsid w:val="001F2DAF"/>
    <w:rsid w:val="00206944"/>
    <w:rsid w:val="00206A92"/>
    <w:rsid w:val="002453A2"/>
    <w:rsid w:val="00247C74"/>
    <w:rsid w:val="002507EE"/>
    <w:rsid w:val="00260AD4"/>
    <w:rsid w:val="00262454"/>
    <w:rsid w:val="00282F25"/>
    <w:rsid w:val="00294C13"/>
    <w:rsid w:val="00294C92"/>
    <w:rsid w:val="00296750"/>
    <w:rsid w:val="002A45FC"/>
    <w:rsid w:val="002A6488"/>
    <w:rsid w:val="002B5D98"/>
    <w:rsid w:val="002E4407"/>
    <w:rsid w:val="002F2C0D"/>
    <w:rsid w:val="002F39CD"/>
    <w:rsid w:val="00303C60"/>
    <w:rsid w:val="00306CCD"/>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3253"/>
    <w:rsid w:val="005063BE"/>
    <w:rsid w:val="00507F71"/>
    <w:rsid w:val="00507FF4"/>
    <w:rsid w:val="00530A2B"/>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30489"/>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D6B91"/>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1566D"/>
    <w:rsid w:val="00A2037C"/>
    <w:rsid w:val="00A2277A"/>
    <w:rsid w:val="00A255C6"/>
    <w:rsid w:val="00A51C91"/>
    <w:rsid w:val="00A64574"/>
    <w:rsid w:val="00A649D2"/>
    <w:rsid w:val="00A6738D"/>
    <w:rsid w:val="00A71E0B"/>
    <w:rsid w:val="00A75E8D"/>
    <w:rsid w:val="00A94CC9"/>
    <w:rsid w:val="00A94E32"/>
    <w:rsid w:val="00A95536"/>
    <w:rsid w:val="00AA5E3A"/>
    <w:rsid w:val="00AB1F2A"/>
    <w:rsid w:val="00AC6B85"/>
    <w:rsid w:val="00AD430B"/>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072F9"/>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5B65"/>
    <w:rsid w:val="00E87354"/>
    <w:rsid w:val="00E942CC"/>
    <w:rsid w:val="00E95C18"/>
    <w:rsid w:val="00E97F89"/>
    <w:rsid w:val="00EB23F8"/>
    <w:rsid w:val="00EC3CDB"/>
    <w:rsid w:val="00EC6384"/>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2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503253"/>
    <w:pPr>
      <w:spacing w:after="20" w:line="240" w:lineRule="auto"/>
      <w:outlineLvl w:val="0"/>
    </w:pPr>
    <w:rPr>
      <w:b/>
      <w:caps/>
      <w:color w:val="44546A" w:themeColor="text2"/>
      <w:sz w:val="24"/>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29&amp;utm_language=DE&amp;utm_source=integrated+content&amp;utm_campaign=/write-business-plan&amp;utm_medium=ic+lean+business+plan+template+for+startups+49529+word+de&amp;lpa=ic+lean+business+plan+template+for+startups+49529+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2D9D4-3C91-A947-B353-1CEF46C63114}">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IC-Lean-Business-Plan-Template-for-Startups-Template_WORD.dotx</Template>
  <TotalTime>1</TotalTime>
  <Pages>4</Pages>
  <Words>128</Words>
  <Characters>908</Characters>
  <Application>Microsoft Office Word</Application>
  <DocSecurity>0</DocSecurity>
  <Lines>90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2021-10-04T20:09:00Z</dcterms:created>
  <dcterms:modified xsi:type="dcterms:W3CDTF">2021-10-04T20:10:00Z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