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42" w:type="dxa"/>
        <w:tblLook w:val="04A0" w:firstRow="1" w:lastRow="0" w:firstColumn="1" w:lastColumn="0" w:noHBand="0" w:noVBand="1"/>
      </w:tblPr>
      <w:tblGrid>
        <w:gridCol w:w="1815"/>
        <w:gridCol w:w="1335"/>
        <w:gridCol w:w="1980"/>
        <w:gridCol w:w="1350"/>
        <w:gridCol w:w="1499"/>
        <w:gridCol w:w="1700"/>
        <w:gridCol w:w="1360"/>
        <w:gridCol w:w="1308"/>
        <w:gridCol w:w="7"/>
        <w:gridCol w:w="247"/>
        <w:gridCol w:w="1178"/>
        <w:gridCol w:w="813"/>
        <w:gridCol w:w="1450"/>
      </w:tblGrid>
      <w:tr w:rsidRPr="00D9227E" w:rsidR="00D9227E" w:rsidTr="00D9227E" w14:paraId="32665AAE" w14:textId="77777777">
        <w:trPr>
          <w:trHeight w:val="900"/>
        </w:trPr>
        <w:tc>
          <w:tcPr>
            <w:tcW w:w="12354" w:type="dxa"/>
            <w:gridSpan w:val="9"/>
            <w:tcBorders>
              <w:top w:val="nil"/>
              <w:left w:val="nil"/>
              <w:bottom w:val="single" w:color="BFBFBF" w:sz="12" w:space="0"/>
              <w:right w:val="nil"/>
            </w:tcBorders>
            <w:shd w:val="clear" w:color="000000" w:fill="FFFFFF"/>
            <w:noWrap/>
            <w:vAlign w:val="center"/>
            <w:hideMark/>
          </w:tcPr>
          <w:p w:rsidRPr="00D9227E" w:rsidR="00D9227E" w:rsidP="00BC4959" w:rsidRDefault="00D9227E" w14:paraId="26A002A1" w14:textId="77777777">
            <w:pPr>
              <w:bidi w:val="false"/>
              <w:spacing w:after="0" w:line="240" w:lineRule="auto"/>
              <w:ind w:left="-108"/>
              <w:rPr>
                <w:rFonts w:ascii="Century Gothic" w:hAnsi="Century Gothic" w:eastAsia="Times New Roman" w:cs="Calibri"/>
                <w:b/>
                <w:bCs/>
                <w:color w:val="595959"/>
                <w:sz w:val="44"/>
                <w:szCs w:val="44"/>
              </w:rPr>
            </w:pPr>
            <w:r w:rsidRPr="00D9227E">
              <w:rPr>
                <w:rFonts w:ascii="Century Gothic" w:hAnsi="Century Gothic" w:eastAsia="Times New Roman" w:cs="Calibri"/>
                <w:b/>
                <w:color w:val="595959"/>
                <w:sz w:val="44"/>
                <w:szCs w:val="44"/>
                <w:lang w:val="Portuguese"/>
              </w:rPr>
              <w:t xml:space="preserve">MODELO DO PLANO DE COMUNICAÇÃO DE LANÇAMENTO </w:t>
            </w:r>
            <w:r w:rsidR="00BC4959">
              <w:rPr>
                <w:rFonts w:ascii="Century Gothic" w:hAnsi="Century Gothic" w:eastAsia="Times New Roman" w:cs="Calibri"/>
                <w:b/>
                <w:color w:val="595959"/>
                <w:sz w:val="44"/>
                <w:szCs w:val="44"/>
                <w:lang w:val="Portuguese"/>
              </w:rPr>
              <w:br/>
            </w:r>
            <w:r w:rsidRPr="00D9227E">
              <w:rPr>
                <w:rFonts w:ascii="Century Gothic" w:hAnsi="Century Gothic" w:eastAsia="Times New Roman" w:cs="Calibri"/>
                <w:b/>
                <w:color w:val="595959"/>
                <w:sz w:val="44"/>
                <w:szCs w:val="44"/>
                <w:lang w:val="Portuguese"/>
              </w:rPr>
              <w:t>DO PRODUTO</w:t>
            </w:r>
          </w:p>
        </w:tc>
        <w:tc>
          <w:tcPr>
            <w:tcW w:w="1425" w:type="dxa"/>
            <w:gridSpan w:val="2"/>
            <w:tcBorders>
              <w:top w:val="nil"/>
              <w:left w:val="nil"/>
              <w:bottom w:val="nil"/>
              <w:right w:val="nil"/>
            </w:tcBorders>
            <w:shd w:val="clear" w:color="auto" w:fill="auto"/>
            <w:vAlign w:val="center"/>
            <w:hideMark/>
          </w:tcPr>
          <w:p w:rsidRPr="00D9227E" w:rsidR="00D9227E" w:rsidP="00D9227E" w:rsidRDefault="00D9227E" w14:paraId="63919A40" w14:textId="77777777">
            <w:pPr>
              <w:bidi w:val="false"/>
              <w:spacing w:after="0" w:line="240" w:lineRule="auto"/>
              <w:rPr>
                <w:rFonts w:ascii="Century Gothic" w:hAnsi="Century Gothic" w:eastAsia="Times New Roman" w:cs="Calibri"/>
                <w:b/>
                <w:bCs/>
                <w:color w:val="595959"/>
                <w:sz w:val="44"/>
                <w:szCs w:val="44"/>
              </w:rPr>
            </w:pPr>
          </w:p>
        </w:tc>
        <w:tc>
          <w:tcPr>
            <w:tcW w:w="711" w:type="dxa"/>
            <w:tcBorders>
              <w:top w:val="nil"/>
              <w:left w:val="nil"/>
              <w:bottom w:val="nil"/>
              <w:right w:val="nil"/>
            </w:tcBorders>
            <w:shd w:val="clear" w:color="auto" w:fill="auto"/>
            <w:vAlign w:val="center"/>
            <w:hideMark/>
          </w:tcPr>
          <w:p w:rsidRPr="00D9227E" w:rsidR="00D9227E" w:rsidP="00D9227E" w:rsidRDefault="00BC4959" w14:paraId="63D77931" w14:textId="77777777">
            <w:pPr>
              <w:bidi w:val="false"/>
              <w:spacing w:after="0" w:line="240" w:lineRule="auto"/>
              <w:ind w:firstLine="442" w:firstLineChars="100"/>
              <w:rPr>
                <w:rFonts w:ascii="Times New Roman" w:hAnsi="Times New Roman" w:eastAsia="Times New Roman" w:cs="Times New Roman"/>
                <w:sz w:val="20"/>
                <w:szCs w:val="20"/>
              </w:rPr>
            </w:pPr>
            <w:r>
              <w:rPr>
                <w:rFonts w:ascii="Century Gothic" w:hAnsi="Century Gothic" w:eastAsia="Times New Roman" w:cs="Calibri"/>
                <w:b/>
                <w:noProof/>
                <w:color w:val="595959"/>
                <w:sz w:val="44"/>
                <w:szCs w:val="44"/>
                <w:lang w:val="Portuguese"/>
              </w:rPr>
            </w:r>
          </w:p>
        </w:tc>
        <w:tc>
          <w:tcPr>
            <w:tcW w:w="1552" w:type="dxa"/>
            <w:tcBorders>
              <w:top w:val="nil"/>
              <w:left w:val="nil"/>
              <w:bottom w:val="nil"/>
              <w:right w:val="nil"/>
            </w:tcBorders>
            <w:shd w:val="clear" w:color="auto" w:fill="auto"/>
            <w:vAlign w:val="center"/>
            <w:hideMark/>
          </w:tcPr>
          <w:p w:rsidRPr="00D9227E" w:rsidR="00D9227E" w:rsidP="00D9227E" w:rsidRDefault="00D9227E" w14:paraId="5C5134E0" w14:textId="77777777">
            <w:pPr>
              <w:bidi w:val="false"/>
              <w:spacing w:after="0" w:line="240" w:lineRule="auto"/>
              <w:ind w:firstLine="200" w:firstLineChars="100"/>
              <w:rPr>
                <w:rFonts w:ascii="Times New Roman" w:hAnsi="Times New Roman" w:eastAsia="Times New Roman" w:cs="Times New Roman"/>
                <w:sz w:val="20"/>
                <w:szCs w:val="20"/>
              </w:rPr>
            </w:pPr>
          </w:p>
        </w:tc>
      </w:tr>
      <w:tr w:rsidRPr="00D9227E" w:rsidR="00D9227E" w:rsidTr="00D9227E" w14:paraId="7F1B5AC5" w14:textId="77777777">
        <w:trPr>
          <w:trHeight w:val="510"/>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9D9D9"/>
            <w:vAlign w:val="center"/>
            <w:hideMark/>
          </w:tcPr>
          <w:p w:rsidRPr="00D9227E" w:rsidR="00D9227E" w:rsidP="00D9227E" w:rsidRDefault="00D9227E" w14:paraId="1BB18EDE"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TIPO DE COMUNICAÇÃO</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9D9D9"/>
            <w:vAlign w:val="center"/>
            <w:hideMark/>
          </w:tcPr>
          <w:p w:rsidRPr="00D9227E" w:rsidR="00D9227E" w:rsidP="00D9227E" w:rsidRDefault="00D9227E" w14:paraId="05C2A355"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OBJECTIVOS</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496B0" w:themeFill="text2" w:themeFillTint="99"/>
            <w:vAlign w:val="center"/>
            <w:hideMark/>
          </w:tcPr>
          <w:p w:rsidRPr="00D9227E" w:rsidR="00D9227E" w:rsidP="00D9227E" w:rsidRDefault="00D9227E" w14:paraId="1700AEB3"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MÉTODO DE COMUNICAÇÃO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496B0" w:themeFill="text2" w:themeFillTint="99"/>
            <w:vAlign w:val="center"/>
            <w:hideMark/>
          </w:tcPr>
          <w:p w:rsidRPr="00D9227E" w:rsidR="00D9227E" w:rsidP="00D9227E" w:rsidRDefault="00D9227E" w14:paraId="103AD30F" w14:textId="77777777">
            <w:pPr>
              <w:bidi w:val="false"/>
              <w:spacing w:after="0" w:line="240" w:lineRule="auto"/>
              <w:ind w:firstLine="101" w:firstLineChars="56"/>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FREQUÊNCIA</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3BBFAB9C" w14:textId="77777777">
            <w:pPr>
              <w:bidi w:val="false"/>
              <w:spacing w:after="0" w:line="240" w:lineRule="auto"/>
              <w:ind w:firstLine="181" w:firstLineChars="100"/>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PÚBLICO</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43274C40"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RESPONSÁVEL</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55A4FF27" w14:textId="77777777">
            <w:pPr>
              <w:bidi w:val="false"/>
              <w:spacing w:after="0" w:line="240" w:lineRule="auto"/>
              <w:ind w:firstLine="14" w:firstLineChars="8"/>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ENTREGA</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D9227E" w:rsidR="00D9227E" w:rsidP="00D9227E" w:rsidRDefault="00D9227E" w14:paraId="35DD5515" w14:textId="77777777">
            <w:pPr>
              <w:bidi w:val="false"/>
              <w:spacing w:after="0" w:line="240" w:lineRule="auto"/>
              <w:ind w:firstLine="181" w:firstLineChars="100"/>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FORMATO</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0715DF46" w14:textId="77777777">
            <w:pPr>
              <w:bidi w:val="false"/>
              <w:spacing w:after="0" w:line="240" w:lineRule="auto"/>
              <w:ind w:firstLine="181" w:firstLineChars="100"/>
              <w:rPr>
                <w:rFonts w:ascii="Century Gothic" w:hAnsi="Century Gothic" w:eastAsia="Times New Roman" w:cs="Calibri"/>
                <w:b/>
                <w:bCs/>
                <w:color w:val="000000"/>
                <w:sz w:val="18"/>
                <w:szCs w:val="18"/>
              </w:rPr>
            </w:pPr>
          </w:p>
        </w:tc>
        <w:tc>
          <w:tcPr>
            <w:tcW w:w="1991" w:type="dxa"/>
            <w:gridSpan w:val="2"/>
            <w:tcBorders>
              <w:top w:val="single" w:color="BFBFBF" w:sz="12" w:space="0"/>
              <w:left w:val="single" w:color="BFBFBF" w:sz="4" w:space="0"/>
              <w:bottom w:val="single" w:color="BFBFBF" w:sz="4" w:space="0"/>
              <w:right w:val="single" w:color="BFBFBF" w:sz="4" w:space="0"/>
            </w:tcBorders>
            <w:shd w:val="clear" w:color="auto" w:fill="8496B0" w:themeFill="text2" w:themeFillTint="99"/>
            <w:vAlign w:val="center"/>
            <w:hideMark/>
          </w:tcPr>
          <w:p w:rsidRPr="00D9227E" w:rsidR="00D9227E" w:rsidP="00D9227E" w:rsidRDefault="00D9227E" w14:paraId="6D232F55" w14:textId="77777777">
            <w:pPr>
              <w:bidi w:val="false"/>
              <w:spacing w:after="0" w:line="240" w:lineRule="auto"/>
              <w:rPr>
                <w:rFonts w:ascii="Century Gothic" w:hAnsi="Century Gothic" w:eastAsia="Times New Roman" w:cs="Calibri"/>
                <w:b/>
                <w:bCs/>
                <w:color w:val="000000"/>
                <w:sz w:val="18"/>
                <w:szCs w:val="18"/>
              </w:rPr>
            </w:pPr>
            <w:r w:rsidRPr="00D9227E">
              <w:rPr>
                <w:rFonts w:ascii="Century Gothic" w:hAnsi="Century Gothic" w:eastAsia="Times New Roman" w:cs="Calibri"/>
                <w:b/>
                <w:color w:val="000000"/>
                <w:sz w:val="18"/>
                <w:szCs w:val="18"/>
                <w:lang w:val="Portuguese"/>
              </w:rPr>
              <w:t>MÉTODO DE COMUNICAÇÃO</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79DBC4D7" w14:textId="77777777">
            <w:pPr>
              <w:bidi w:val="false"/>
              <w:spacing w:after="0" w:line="240" w:lineRule="auto"/>
              <w:ind w:firstLine="181" w:firstLineChars="100"/>
              <w:rPr>
                <w:rFonts w:ascii="Century Gothic" w:hAnsi="Century Gothic" w:eastAsia="Times New Roman" w:cs="Calibri"/>
                <w:b/>
                <w:bCs/>
                <w:color w:val="000000"/>
                <w:sz w:val="18"/>
                <w:szCs w:val="18"/>
              </w:rPr>
            </w:pPr>
          </w:p>
        </w:tc>
      </w:tr>
      <w:tr w:rsidRPr="00D9227E" w:rsidR="00D9227E" w:rsidTr="00D9227E" w14:paraId="68C26B26"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577642B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6EE9FF6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21F90B76"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Email</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F2CC"/>
            <w:noWrap/>
            <w:vAlign w:val="center"/>
            <w:hideMark/>
          </w:tcPr>
          <w:p w:rsidRPr="00D9227E" w:rsidR="00D9227E" w:rsidP="00D9227E" w:rsidRDefault="00D9227E" w14:paraId="6A3961F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Conforme necessário</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66F3D9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49B4217"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34363F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3B5DEA7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1CF9CAB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35E30B13"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Email</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622CB90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51F075CC"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05958074"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536D87F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2C06779C"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Dentro de casa</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FD966"/>
            <w:noWrap/>
            <w:vAlign w:val="center"/>
            <w:hideMark/>
          </w:tcPr>
          <w:p w:rsidRPr="00D9227E" w:rsidR="00D9227E" w:rsidP="00D9227E" w:rsidRDefault="00D9227E" w14:paraId="0F2763D5"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Uma vez</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52D92C8"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064E988"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A5FEF6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7D6F488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313D8F20"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21A887AF"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Dentro de casa</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5969FBDF"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46DCA14D"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0E4008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15F4363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54CFF42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Cara-a-cara</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92D050"/>
            <w:noWrap/>
            <w:vAlign w:val="center"/>
            <w:hideMark/>
          </w:tcPr>
          <w:p w:rsidRPr="00D9227E" w:rsidR="00D9227E" w:rsidP="00D9227E" w:rsidRDefault="00D9227E" w14:paraId="48D57945"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Diário</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409A196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2CCFC8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D01844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7E3CE76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0186DA3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2D6E9B58"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Cara-a-cara</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074A424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EF96CB6"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924D57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351DE0C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564585D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Tela para tela</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BEFEA"/>
            <w:noWrap/>
            <w:vAlign w:val="center"/>
            <w:hideMark/>
          </w:tcPr>
          <w:p w:rsidRPr="00D9227E" w:rsidR="00D9227E" w:rsidP="00D9227E" w:rsidRDefault="00D9227E" w14:paraId="442B7400"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Semanalmente</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20DEC0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B23D18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282B23B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1A05989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63BCB24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59100F3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Tela para tela</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58242DAF"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38BD87D4"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41CC6FA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5AE495D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E542A3A"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Teleconferência</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EAF0"/>
            <w:noWrap/>
            <w:vAlign w:val="center"/>
            <w:hideMark/>
          </w:tcPr>
          <w:p w:rsidRPr="00D9227E" w:rsidR="00D9227E" w:rsidP="00D9227E" w:rsidRDefault="00D9227E" w14:paraId="4DE4A87E"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Bi-Semanal</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820D72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EEB6DF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28E6019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1AD87AB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7DE97FE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01DD63B8"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Teleconferência</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25473B60"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056D335"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5A10921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48C1D13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4E84797B"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Reunião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noWrap/>
            <w:vAlign w:val="center"/>
            <w:hideMark/>
          </w:tcPr>
          <w:p w:rsidRPr="00D9227E" w:rsidR="00D9227E" w:rsidP="00D9227E" w:rsidRDefault="00D9227E" w14:paraId="4B35549A"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Mensal</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7FB678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2BF2F68"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B8A9DA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6FCF90B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08F0D13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19981A0F"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Reunião</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7B2C5F74"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2C5BA203"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4DF1920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477B5D5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62B9EF02"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Boletim informativo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9D9D9"/>
            <w:noWrap/>
            <w:vAlign w:val="center"/>
            <w:hideMark/>
          </w:tcPr>
          <w:p w:rsidRPr="00D9227E" w:rsidR="00D9227E" w:rsidP="00D9227E" w:rsidRDefault="00D9227E" w14:paraId="12131657"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Bi-Mensal</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14CCFB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AC862B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480B14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081E7E5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14E0847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044705C1"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Boletim informativo</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33B470E4"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1A1BC8FA"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526315F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3E4FA75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10D4587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Relatório do Projeto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3D52206D"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12B2B79D"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6D3AB67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077929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063F286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3FFD11A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6A9B98D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Relatório do Projeto</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6E42F77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BDF2CD8"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36F9DC5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2A86ADF4"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BCC33E6"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Outro</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33EFB242"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D964E3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A427AD3"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436EE65D"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10886557"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5BA46F21"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000000" w:fill="EAEEF3"/>
            <w:noWrap/>
            <w:vAlign w:val="center"/>
            <w:hideMark/>
          </w:tcPr>
          <w:p w:rsidRPr="00D9227E" w:rsidR="00D9227E" w:rsidP="00D9227E" w:rsidRDefault="00D9227E" w14:paraId="4E482B7D"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Outro</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41B946D5"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0644C6D9"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3BC86802"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124AF337"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60613A54"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D078EF2"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603990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31192F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543F8184"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23588DD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1746E06E"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12" w:space="0"/>
              <w:left w:val="single" w:color="BFBFBF" w:sz="4" w:space="0"/>
              <w:bottom w:val="single" w:color="BFBFBF" w:sz="4" w:space="0"/>
              <w:right w:val="single" w:color="BFBFBF" w:sz="4" w:space="0"/>
            </w:tcBorders>
            <w:shd w:val="clear" w:color="auto" w:fill="8496B0" w:themeFill="text2" w:themeFillTint="99"/>
            <w:noWrap/>
            <w:vAlign w:val="center"/>
            <w:hideMark/>
          </w:tcPr>
          <w:p w:rsidRPr="00D9227E" w:rsidR="00D9227E" w:rsidP="00D9227E" w:rsidRDefault="00D9227E" w14:paraId="151C9595" w14:textId="77777777">
            <w:pPr>
              <w:bidi w:val="false"/>
              <w:spacing w:after="0" w:line="240" w:lineRule="auto"/>
              <w:ind w:firstLine="181" w:firstLineChars="100"/>
              <w:rPr>
                <w:rFonts w:ascii="Century Gothic" w:hAnsi="Century Gothic" w:eastAsia="Times New Roman" w:cs="Calibri"/>
                <w:color w:val="000000"/>
                <w:sz w:val="14"/>
                <w:szCs w:val="14"/>
              </w:rPr>
            </w:pPr>
            <w:r w:rsidRPr="00D9227E">
              <w:rPr>
                <w:rFonts w:ascii="Century Gothic" w:hAnsi="Century Gothic" w:eastAsia="Times New Roman" w:cs="Calibri"/>
                <w:b/>
                <w:color w:val="000000"/>
                <w:sz w:val="18"/>
                <w:szCs w:val="18"/>
                <w:lang w:val="Portuguese"/>
              </w:rPr>
              <w:t>FREQUÊNCIA</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04A342C2"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78E8B150"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78D396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1FE07565"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01046E06"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21FD96DA"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1890E54B"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09B920CA"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1E2B997F"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09AC7080"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376481AE"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FFF2CC"/>
            <w:noWrap/>
            <w:vAlign w:val="center"/>
            <w:hideMark/>
          </w:tcPr>
          <w:p w:rsidRPr="00D9227E" w:rsidR="00D9227E" w:rsidP="00D9227E" w:rsidRDefault="00D9227E" w14:paraId="25CFC19F"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Conforme necessário</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2E43C4FC" w14:textId="77777777">
            <w:pPr>
              <w:bidi w:val="false"/>
              <w:spacing w:after="0" w:line="240" w:lineRule="auto"/>
              <w:ind w:firstLine="180" w:firstLineChars="100"/>
              <w:rPr>
                <w:rFonts w:ascii="Century Gothic" w:hAnsi="Century Gothic" w:eastAsia="Times New Roman" w:cs="Calibri"/>
                <w:color w:val="000000"/>
                <w:sz w:val="18"/>
                <w:szCs w:val="18"/>
              </w:rPr>
            </w:pPr>
          </w:p>
        </w:tc>
      </w:tr>
      <w:tr w:rsidRPr="00D9227E" w:rsidR="00D9227E" w:rsidTr="00D9227E" w14:paraId="61831621"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hideMark/>
          </w:tcPr>
          <w:p w:rsidRPr="00D9227E" w:rsidR="00D9227E" w:rsidP="00D9227E" w:rsidRDefault="00D9227E" w14:paraId="11E74BFE"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hideMark/>
          </w:tcPr>
          <w:p w:rsidRPr="00D9227E" w:rsidR="00D9227E" w:rsidP="00D9227E" w:rsidRDefault="00D9227E" w14:paraId="715B018C"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4B57537E"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D9227E" w:rsidR="00D9227E" w:rsidP="00D9227E" w:rsidRDefault="00D9227E" w14:paraId="702AD785" w14:textId="77777777">
            <w:pPr>
              <w:bidi w:val="false"/>
              <w:spacing w:after="0" w:line="240" w:lineRule="auto"/>
              <w:ind w:firstLine="140" w:firstLineChars="100"/>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369B05D9"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743C2B79"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D9227E" w:rsidR="00D9227E" w:rsidP="00D9227E" w:rsidRDefault="00D9227E" w14:paraId="435CB266"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D9227E" w:rsidR="00D9227E" w:rsidP="00D9227E" w:rsidRDefault="00D9227E" w14:paraId="5634CD31" w14:textId="77777777">
            <w:pPr>
              <w:bidi w:val="false"/>
              <w:spacing w:after="0" w:line="240" w:lineRule="auto"/>
              <w:ind w:firstLine="180" w:firstLineChars="100"/>
              <w:rPr>
                <w:rFonts w:ascii="Century Gothic" w:hAnsi="Century Gothic" w:eastAsia="Times New Roman" w:cs="Calibri"/>
                <w:color w:val="000000"/>
                <w:sz w:val="18"/>
                <w:szCs w:val="18"/>
              </w:rPr>
            </w:pPr>
            <w:r w:rsidRPr="00D9227E">
              <w:rPr>
                <w:rFonts w:ascii="Century Gothic" w:hAnsi="Century Gothic" w:eastAsia="Times New Roman" w:cs="Calibri"/>
                <w:color w:val="000000"/>
                <w:sz w:val="18"/>
                <w:szCs w:val="18"/>
                <w:lang w:val="Portuguese"/>
              </w:rPr>
              <w:t xml:space="preserve"> </w:t>
            </w:r>
          </w:p>
        </w:tc>
        <w:tc>
          <w:tcPr>
            <w:tcW w:w="254" w:type="dxa"/>
            <w:gridSpan w:val="2"/>
            <w:tcBorders>
              <w:top w:val="nil"/>
              <w:left w:val="single" w:color="BFBFBF" w:themeColor="background1" w:themeShade="BF" w:sz="4" w:space="0"/>
              <w:bottom w:val="nil"/>
              <w:right w:val="nil"/>
            </w:tcBorders>
            <w:shd w:val="clear" w:color="auto" w:fill="auto"/>
            <w:noWrap/>
            <w:vAlign w:val="bottom"/>
            <w:hideMark/>
          </w:tcPr>
          <w:p w:rsidRPr="00D9227E" w:rsidR="00D9227E" w:rsidP="00D9227E" w:rsidRDefault="00D9227E" w14:paraId="42B0BE59"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FFD966"/>
            <w:noWrap/>
            <w:vAlign w:val="center"/>
            <w:hideMark/>
          </w:tcPr>
          <w:p w:rsidRPr="00D9227E" w:rsidR="00D9227E" w:rsidP="00D9227E" w:rsidRDefault="00D9227E" w14:paraId="1183253E" w14:textId="77777777">
            <w:pPr>
              <w:bidi w:val="false"/>
              <w:spacing w:after="0" w:line="240" w:lineRule="auto"/>
              <w:rPr>
                <w:rFonts w:ascii="Times New Roman" w:hAnsi="Times New Roman" w:eastAsia="Times New Roman" w:cs="Times New Roman"/>
                <w:sz w:val="18"/>
                <w:szCs w:val="18"/>
              </w:rPr>
            </w:pPr>
            <w:r w:rsidRPr="00D9227E">
              <w:rPr>
                <w:rFonts w:ascii="Century Gothic" w:hAnsi="Century Gothic" w:eastAsia="Times New Roman" w:cs="Calibri"/>
                <w:color w:val="000000"/>
                <w:sz w:val="14"/>
                <w:szCs w:val="14"/>
                <w:lang w:val="Portuguese"/>
              </w:rPr>
              <w:t>Uma vez</w:t>
            </w:r>
          </w:p>
        </w:tc>
        <w:tc>
          <w:tcPr>
            <w:tcW w:w="236" w:type="dxa"/>
            <w:tcBorders>
              <w:top w:val="nil"/>
              <w:left w:val="nil"/>
              <w:bottom w:val="nil"/>
              <w:right w:val="nil"/>
            </w:tcBorders>
            <w:shd w:val="clear" w:color="auto" w:fill="auto"/>
            <w:noWrap/>
            <w:vAlign w:val="bottom"/>
            <w:hideMark/>
          </w:tcPr>
          <w:p w:rsidRPr="00D9227E" w:rsidR="00D9227E" w:rsidP="00D9227E" w:rsidRDefault="00D9227E" w14:paraId="6F3864E2"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70D9E3A1"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7CF4DCB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58C3FB19"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7184C4EC"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0D837F95"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8C235B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1D92BAD8"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2116A76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7D2086A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63D9F6D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92D050"/>
            <w:noWrap/>
            <w:vAlign w:val="center"/>
          </w:tcPr>
          <w:p w:rsidRPr="00D9227E" w:rsidR="00D9227E" w:rsidP="00D9227E" w:rsidRDefault="00D9227E" w14:paraId="3BDFE8BB"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Diário</w:t>
            </w:r>
          </w:p>
        </w:tc>
        <w:tc>
          <w:tcPr>
            <w:tcW w:w="236" w:type="dxa"/>
            <w:tcBorders>
              <w:top w:val="nil"/>
              <w:left w:val="nil"/>
              <w:bottom w:val="nil"/>
              <w:right w:val="nil"/>
            </w:tcBorders>
            <w:shd w:val="clear" w:color="auto" w:fill="auto"/>
            <w:noWrap/>
            <w:vAlign w:val="bottom"/>
          </w:tcPr>
          <w:p w:rsidRPr="00D9227E" w:rsidR="00D9227E" w:rsidP="00D9227E" w:rsidRDefault="00D9227E" w14:paraId="17F0181E"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7B95B559"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71FE822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4BD5381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DD59D4D"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17006FBD"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6CB543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169ADEC"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E42139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7F5A3E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459DA2E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ABEFEA"/>
            <w:noWrap/>
            <w:vAlign w:val="center"/>
          </w:tcPr>
          <w:p w:rsidRPr="00D9227E" w:rsidR="00D9227E" w:rsidP="00D9227E" w:rsidRDefault="00D9227E" w14:paraId="4B7FEE95"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Semanalmente</w:t>
            </w:r>
          </w:p>
        </w:tc>
        <w:tc>
          <w:tcPr>
            <w:tcW w:w="236" w:type="dxa"/>
            <w:tcBorders>
              <w:top w:val="nil"/>
              <w:left w:val="nil"/>
              <w:bottom w:val="nil"/>
              <w:right w:val="nil"/>
            </w:tcBorders>
            <w:shd w:val="clear" w:color="auto" w:fill="auto"/>
            <w:noWrap/>
            <w:vAlign w:val="bottom"/>
          </w:tcPr>
          <w:p w:rsidRPr="00D9227E" w:rsidR="00D9227E" w:rsidP="00D9227E" w:rsidRDefault="00D9227E" w14:paraId="05F0A279"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7A7A3127"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395B1CC8"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776BEB7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023500A9"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667115C"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7B11D89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76AE94A8"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2289EAA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FFB67ED"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0ACEBA7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00EAF0"/>
            <w:noWrap/>
            <w:vAlign w:val="center"/>
          </w:tcPr>
          <w:p w:rsidRPr="00D9227E" w:rsidR="00D9227E" w:rsidP="00D9227E" w:rsidRDefault="00D9227E" w14:paraId="37D4A9D2"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Bi-Semanal</w:t>
            </w:r>
          </w:p>
        </w:tc>
        <w:tc>
          <w:tcPr>
            <w:tcW w:w="236" w:type="dxa"/>
            <w:tcBorders>
              <w:top w:val="nil"/>
              <w:left w:val="nil"/>
              <w:bottom w:val="nil"/>
              <w:right w:val="nil"/>
            </w:tcBorders>
            <w:shd w:val="clear" w:color="auto" w:fill="auto"/>
            <w:noWrap/>
            <w:vAlign w:val="bottom"/>
          </w:tcPr>
          <w:p w:rsidRPr="00D9227E" w:rsidR="00D9227E" w:rsidP="00D9227E" w:rsidRDefault="00D9227E" w14:paraId="7483AC69"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0A9A9AA1"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3CBC8C7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2866AA3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059C13A3"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FAA1507"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AF58BF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906E46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28746E2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5B28CE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7DD3953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tcPr>
          <w:p w:rsidRPr="00D9227E" w:rsidR="00D9227E" w:rsidP="00D9227E" w:rsidRDefault="00D9227E" w14:paraId="39103406"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Mensal</w:t>
            </w:r>
          </w:p>
        </w:tc>
        <w:tc>
          <w:tcPr>
            <w:tcW w:w="236" w:type="dxa"/>
            <w:tcBorders>
              <w:top w:val="nil"/>
              <w:left w:val="nil"/>
              <w:bottom w:val="nil"/>
              <w:right w:val="nil"/>
            </w:tcBorders>
            <w:shd w:val="clear" w:color="auto" w:fill="auto"/>
            <w:noWrap/>
            <w:vAlign w:val="bottom"/>
          </w:tcPr>
          <w:p w:rsidRPr="00D9227E" w:rsidR="00D9227E" w:rsidP="00D9227E" w:rsidRDefault="00D9227E" w14:paraId="3DA8AA50"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2C447743"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682AC49D"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4BC5A8BB"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78E6E4C6"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CE36DC6"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4BF729DC"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640DAA19"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7B435E5D"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62881B7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1A92332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000000" w:fill="D9D9D9"/>
            <w:noWrap/>
            <w:vAlign w:val="center"/>
          </w:tcPr>
          <w:p w:rsidRPr="00D9227E" w:rsidR="00D9227E" w:rsidP="00D9227E" w:rsidRDefault="00D9227E" w14:paraId="75C0CB89"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Bi-Mensal</w:t>
            </w:r>
          </w:p>
        </w:tc>
        <w:tc>
          <w:tcPr>
            <w:tcW w:w="236" w:type="dxa"/>
            <w:tcBorders>
              <w:top w:val="nil"/>
              <w:left w:val="nil"/>
              <w:bottom w:val="nil"/>
              <w:right w:val="nil"/>
            </w:tcBorders>
            <w:shd w:val="clear" w:color="auto" w:fill="auto"/>
            <w:noWrap/>
            <w:vAlign w:val="bottom"/>
          </w:tcPr>
          <w:p w:rsidRPr="00D9227E" w:rsidR="00D9227E" w:rsidP="00D9227E" w:rsidRDefault="00D9227E" w14:paraId="004D3059"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3CF975A3"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59A01045"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6C9D0181"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5E4F94EB"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2E10DA4F"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5793C17E"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5A72F2D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6DAE372"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16544EE1"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3B62C5A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nil"/>
              <w:left w:val="single" w:color="BFBFBF" w:sz="4" w:space="0"/>
              <w:bottom w:val="single" w:color="BFBFBF" w:sz="4" w:space="0"/>
              <w:right w:val="single" w:color="BFBFBF" w:sz="4" w:space="0"/>
            </w:tcBorders>
            <w:shd w:val="clear" w:color="auto" w:fill="auto"/>
            <w:noWrap/>
            <w:vAlign w:val="center"/>
          </w:tcPr>
          <w:p w:rsidRPr="00D9227E" w:rsidR="00D9227E" w:rsidP="00D9227E" w:rsidRDefault="00D9227E" w14:paraId="5744C505" w14:textId="77777777">
            <w:pPr>
              <w:bidi w:val="false"/>
              <w:spacing w:after="0" w:line="240" w:lineRule="auto"/>
              <w:rPr>
                <w:rFonts w:ascii="Century Gothic" w:hAnsi="Century Gothic" w:eastAsia="Times New Roman" w:cs="Calibri"/>
                <w:color w:val="000000"/>
                <w:sz w:val="14"/>
                <w:szCs w:val="14"/>
              </w:rPr>
            </w:pPr>
            <w:r w:rsidRPr="00D9227E">
              <w:rPr>
                <w:rFonts w:ascii="Century Gothic" w:hAnsi="Century Gothic" w:eastAsia="Times New Roman" w:cs="Calibri"/>
                <w:color w:val="000000"/>
                <w:sz w:val="14"/>
                <w:szCs w:val="14"/>
                <w:lang w:val="Portuguese"/>
              </w:rPr>
              <w:t xml:space="preserve"> </w:t>
            </w:r>
          </w:p>
        </w:tc>
        <w:tc>
          <w:tcPr>
            <w:tcW w:w="236" w:type="dxa"/>
            <w:tcBorders>
              <w:top w:val="nil"/>
              <w:left w:val="nil"/>
              <w:bottom w:val="nil"/>
              <w:right w:val="nil"/>
            </w:tcBorders>
            <w:shd w:val="clear" w:color="auto" w:fill="auto"/>
            <w:noWrap/>
            <w:vAlign w:val="bottom"/>
          </w:tcPr>
          <w:p w:rsidRPr="00D9227E" w:rsidR="00D9227E" w:rsidP="00D9227E" w:rsidRDefault="00D9227E" w14:paraId="0447439C" w14:textId="77777777">
            <w:pPr>
              <w:bidi w:val="false"/>
              <w:spacing w:after="0" w:line="240" w:lineRule="auto"/>
              <w:rPr>
                <w:rFonts w:ascii="Times New Roman" w:hAnsi="Times New Roman" w:eastAsia="Times New Roman" w:cs="Times New Roman"/>
                <w:sz w:val="18"/>
                <w:szCs w:val="18"/>
              </w:rPr>
            </w:pPr>
          </w:p>
        </w:tc>
      </w:tr>
      <w:tr w:rsidRPr="00D9227E" w:rsidR="00D9227E" w:rsidTr="00D9227E" w14:paraId="6BA7E997" w14:textId="77777777">
        <w:trPr>
          <w:trHeight w:val="441"/>
        </w:trPr>
        <w:tc>
          <w:tcPr>
            <w:tcW w:w="18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vAlign w:val="center"/>
          </w:tcPr>
          <w:p w:rsidRPr="00D9227E" w:rsidR="00D9227E" w:rsidP="00D9227E" w:rsidRDefault="00D9227E" w14:paraId="4922D05F"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8F8F8"/>
            <w:noWrap/>
            <w:vAlign w:val="center"/>
          </w:tcPr>
          <w:p w:rsidRPr="00D9227E" w:rsidR="00D9227E" w:rsidP="00D9227E" w:rsidRDefault="00D9227E" w14:paraId="57A0A46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48CFDFBB"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3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tcPr>
          <w:p w:rsidRPr="00D9227E" w:rsidR="00D9227E" w:rsidP="00D9227E" w:rsidRDefault="00D9227E" w14:paraId="69C6DA61" w14:textId="77777777">
            <w:pPr>
              <w:bidi w:val="false"/>
              <w:spacing w:after="0" w:line="240" w:lineRule="auto"/>
              <w:ind w:firstLine="140" w:firstLineChars="100"/>
              <w:rPr>
                <w:rFonts w:ascii="Century Gothic" w:hAnsi="Century Gothic" w:eastAsia="Times New Roman" w:cs="Calibri"/>
                <w:color w:val="000000"/>
                <w:sz w:val="14"/>
                <w:szCs w:val="14"/>
              </w:rPr>
            </w:pPr>
          </w:p>
        </w:tc>
        <w:tc>
          <w:tcPr>
            <w:tcW w:w="14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CB4A617"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7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9547496"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tcPr>
          <w:p w:rsidRPr="00D9227E" w:rsidR="00D9227E" w:rsidP="00D9227E" w:rsidRDefault="00D9227E" w14:paraId="080942C3"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30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9227E" w:rsidR="00D9227E" w:rsidP="00D9227E" w:rsidRDefault="00D9227E" w14:paraId="6652E304"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254" w:type="dxa"/>
            <w:gridSpan w:val="2"/>
            <w:tcBorders>
              <w:top w:val="nil"/>
              <w:left w:val="single" w:color="BFBFBF" w:themeColor="background1" w:themeShade="BF" w:sz="4" w:space="0"/>
              <w:bottom w:val="nil"/>
              <w:right w:val="nil"/>
            </w:tcBorders>
            <w:shd w:val="clear" w:color="auto" w:fill="auto"/>
            <w:noWrap/>
            <w:vAlign w:val="bottom"/>
          </w:tcPr>
          <w:p w:rsidRPr="00D9227E" w:rsidR="00D9227E" w:rsidP="00D9227E" w:rsidRDefault="00D9227E" w14:paraId="14DC08CA" w14:textId="77777777">
            <w:pPr>
              <w:bidi w:val="false"/>
              <w:spacing w:after="0" w:line="240" w:lineRule="auto"/>
              <w:ind w:firstLine="180" w:firstLineChars="100"/>
              <w:rPr>
                <w:rFonts w:ascii="Century Gothic" w:hAnsi="Century Gothic" w:eastAsia="Times New Roman" w:cs="Calibri"/>
                <w:color w:val="000000"/>
                <w:sz w:val="18"/>
                <w:szCs w:val="18"/>
              </w:rPr>
            </w:pPr>
          </w:p>
        </w:tc>
        <w:tc>
          <w:tcPr>
            <w:tcW w:w="1991" w:type="dxa"/>
            <w:gridSpan w:val="2"/>
            <w:tcBorders>
              <w:top w:val="single" w:color="BFBFBF" w:sz="4" w:space="0"/>
              <w:left w:val="single" w:color="BFBFBF" w:sz="4" w:space="0"/>
              <w:bottom w:val="single" w:color="BFBFBF" w:sz="4" w:space="0"/>
              <w:right w:val="single" w:color="BFBFBF" w:sz="4" w:space="0"/>
            </w:tcBorders>
            <w:shd w:val="clear" w:color="auto" w:fill="FFFFFF" w:themeFill="background1"/>
            <w:noWrap/>
            <w:vAlign w:val="center"/>
          </w:tcPr>
          <w:p w:rsidRPr="00D9227E" w:rsidR="00D9227E" w:rsidP="00D9227E" w:rsidRDefault="00D9227E" w14:paraId="5849FC48" w14:textId="77777777">
            <w:pPr>
              <w:bidi w:val="false"/>
              <w:spacing w:after="0" w:line="240" w:lineRule="auto"/>
              <w:rPr>
                <w:rFonts w:ascii="Century Gothic" w:hAnsi="Century Gothic" w:eastAsia="Times New Roman" w:cs="Calibri"/>
                <w:color w:val="000000"/>
                <w:sz w:val="14"/>
                <w:szCs w:val="14"/>
              </w:rPr>
            </w:pPr>
          </w:p>
        </w:tc>
        <w:tc>
          <w:tcPr>
            <w:tcW w:w="236" w:type="dxa"/>
            <w:tcBorders>
              <w:top w:val="nil"/>
              <w:left w:val="nil"/>
              <w:bottom w:val="nil"/>
              <w:right w:val="nil"/>
            </w:tcBorders>
            <w:shd w:val="clear" w:color="auto" w:fill="auto"/>
            <w:noWrap/>
            <w:vAlign w:val="bottom"/>
          </w:tcPr>
          <w:p w:rsidRPr="00D9227E" w:rsidR="00D9227E" w:rsidP="00D9227E" w:rsidRDefault="00D9227E" w14:paraId="29603A43" w14:textId="77777777">
            <w:pPr>
              <w:bidi w:val="false"/>
              <w:spacing w:after="0" w:line="240" w:lineRule="auto"/>
              <w:rPr>
                <w:rFonts w:ascii="Times New Roman" w:hAnsi="Times New Roman" w:eastAsia="Times New Roman" w:cs="Times New Roman"/>
                <w:sz w:val="18"/>
                <w:szCs w:val="18"/>
              </w:rPr>
            </w:pPr>
          </w:p>
        </w:tc>
      </w:tr>
    </w:tbl>
    <w:p w:rsidR="00D9227E" w:rsidRDefault="00D9227E" w14:paraId="23B92A1D" w14:textId="77777777"/>
    <w:p w:rsidR="00D9227E" w:rsidRDefault="00D9227E" w14:paraId="11914F83" w14:textId="77777777"/>
    <w:tbl>
      <w:tblPr>
        <w:tblStyle w:val="TableGrid"/>
        <w:tblW w:w="14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233"/>
      </w:tblGrid>
      <w:tr w:rsidR="00BC4959" w:rsidTr="006B322E" w14:paraId="7CC90786" w14:textId="77777777">
        <w:trPr>
          <w:trHeight w:val="2338"/>
        </w:trPr>
        <w:tc>
          <w:tcPr>
            <w:tcW w:w="14233" w:type="dxa"/>
          </w:tcPr>
          <w:p w:rsidRPr="00692C04" w:rsidR="00BC4959" w:rsidP="006B322E" w:rsidRDefault="00D9227E" w14:paraId="0EA4182E" w14:textId="77777777">
            <w:pPr>
              <w:bidi w:val="false"/>
              <w:jc w:val="center"/>
              <w:rPr>
                <w:rFonts w:ascii="Century Gothic" w:hAnsi="Century Gothic" w:cs="Arial"/>
                <w:b/>
                <w:sz w:val="20"/>
                <w:szCs w:val="20"/>
              </w:rPr>
            </w:pPr>
            <w:r>
              <w:rPr>
                <w:lang w:val="Portuguese"/>
              </w:rPr>
              <w:br/>
            </w:r>
            <w:r w:rsidRPr="00692C04" w:rsidR="00BC4959">
              <w:rPr>
                <w:rFonts w:ascii="Century Gothic" w:hAnsi="Century Gothic" w:cs="Arial"/>
                <w:b/>
                <w:sz w:val="20"/>
                <w:szCs w:val="20"/>
                <w:lang w:val="Portuguese"/>
              </w:rPr>
              <w:t>DISCLAIMER</w:t>
            </w:r>
          </w:p>
          <w:p w:rsidR="00BC4959" w:rsidP="006B322E" w:rsidRDefault="00BC4959" w14:paraId="48404A0B" w14:textId="77777777">
            <w:pPr>
              <w:bidi w:val="false"/>
              <w:rPr>
                <w:rFonts w:ascii="Century Gothic" w:hAnsi="Century Gothic" w:cs="Arial"/>
                <w:szCs w:val="20"/>
              </w:rPr>
            </w:pPr>
          </w:p>
          <w:p w:rsidR="00BC4959" w:rsidP="006B322E" w:rsidRDefault="00BC4959" w14:paraId="65655DB6" w14:textId="77777777">
            <w:pPr>
              <w:bidi w:val="false"/>
              <w:rPr>
                <w:rFonts w:ascii="Century Gothic" w:hAnsi="Century Gothic" w:cs="Arial"/>
                <w:sz w:val="20"/>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BC4959" w:rsidP="00BC4959" w:rsidRDefault="00BC4959" w14:paraId="47329BE9" w14:textId="77777777">
      <w:pPr>
        <w:rPr>
          <w:rFonts w:ascii="Century Gothic" w:hAnsi="Century Gothic" w:cs="Arial"/>
          <w:sz w:val="20"/>
          <w:szCs w:val="20"/>
        </w:rPr>
      </w:pPr>
    </w:p>
    <w:p w:rsidRPr="00D3383E" w:rsidR="00BC4959" w:rsidP="00BC4959" w:rsidRDefault="00BC4959" w14:paraId="7B9419C6" w14:textId="77777777">
      <w:pPr>
        <w:rPr>
          <w:rFonts w:ascii="Century Gothic" w:hAnsi="Century Gothic" w:cs="Arial"/>
          <w:sz w:val="20"/>
          <w:szCs w:val="20"/>
        </w:rPr>
      </w:pPr>
    </w:p>
    <w:p w:rsidR="00D9227E" w:rsidRDefault="00D9227E" w14:paraId="7BADC2DA" w14:textId="77777777"/>
    <w:p w:rsidR="00D9227E" w:rsidRDefault="00D9227E" w14:paraId="54192433" w14:textId="77777777"/>
    <w:sectPr w:rsidR="00D9227E" w:rsidSect="00D922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6E"/>
    <w:rsid w:val="0044216E"/>
    <w:rsid w:val="00BC4959"/>
    <w:rsid w:val="00D9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BB58"/>
  <w15:chartTrackingRefBased/>
  <w15:docId w15:val="{F21A00E2-1539-4D4E-ACB6-31C38F16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C4959"/>
    <w:pPr>
      <w:tabs>
        <w:tab w:val="center" w:pos="4680"/>
        <w:tab w:val="right" w:pos="9360"/>
      </w:tabs>
      <w:spacing w:after="0" w:line="240" w:lineRule="auto"/>
    </w:pPr>
    <w:rPr>
      <w:sz w:val="24"/>
      <w:szCs w:val="24"/>
    </w:rPr>
  </w:style>
  <w:style w:type="character" w:styleId="HeaderChar" w:customStyle="1">
    <w:name w:val="Header Char"/>
    <w:basedOn w:val="DefaultParagraphFont"/>
    <w:link w:val="Header"/>
    <w:uiPriority w:val="99"/>
    <w:rsid w:val="00BC4959"/>
    <w:rPr>
      <w:sz w:val="24"/>
      <w:szCs w:val="24"/>
    </w:rPr>
  </w:style>
  <w:style w:type="table" w:styleId="TableGrid">
    <w:name w:val="Table Grid"/>
    <w:basedOn w:val="TableNormal"/>
    <w:uiPriority w:val="39"/>
    <w:rsid w:val="00BC495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457&amp;utm_language=PT&amp;utm_source=integrated+content&amp;utm_campaign=/product-launch-plan-templates&amp;utm_medium=ic+product+launch+communication+plan+57457+word+pt&amp;lpa=ic+product+launch+communication+plan+57457+word+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Product-Launch-Communication-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IC-Product-Launch-Communication-Plan-11308_WORD.dotx</Template>
  <TotalTime>1</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2022-03-16T19:41:00Z</dcterms:created>
  <dcterms:modified xsi:type="dcterms:W3CDTF">2022-03-16T19:42:00Z</dcterms:modified>
</cp:coreProperties>
</file>