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34B7" w:rsidR="00BE5BAF" w:rsidP="00956391" w:rsidRDefault="00385C71" w14:paraId="408FB824" w14:textId="77777777">
      <w:pPr>
        <w:bidi w:val="false"/>
        <w:outlineLvl w:val="0"/>
        <w:rPr>
          <w:b/>
          <w:color w:val="808080" w:themeColor="background1" w:themeShade="80"/>
          <w:sz w:val="44"/>
          <w:szCs w:val="44"/>
        </w:rPr>
      </w:pPr>
      <w:bookmarkStart w:name="_Toc516132378" w:id="0"/>
      <w:bookmarkStart w:name="_Toc517200761" w:id="1"/>
      <w:bookmarkStart w:name="_Toc517201077" w:id="2"/>
      <w:bookmarkStart w:name="_Toc517203010" w:id="3"/>
      <w:bookmarkStart w:name="_Toc517205145" w:id="4"/>
      <w:r w:rsidRPr="00C234B7">
        <w:rPr>
          <w:noProof/>
          <w:color w:val="595959" w:themeColor="text1" w:themeTint="A6"/>
          <w:sz w:val="44"/>
          <w:szCs w:val="44"/>
          <w:lang w:eastAsia="Japanese"/>
          <w:eastAsianLayout/>
        </w:rPr>
        <w:drawing>
          <wp:anchor distT="0" distB="0" distL="114300" distR="114300" simplePos="0" relativeHeight="251658240" behindDoc="0" locked="0" layoutInCell="1" allowOverlap="1" wp14:editId="0E6206DC" wp14:anchorId="71ED0F80">
            <wp:simplePos x="0" y="0"/>
            <wp:positionH relativeFrom="column">
              <wp:posOffset>4114801</wp:posOffset>
            </wp:positionH>
            <wp:positionV relativeFrom="paragraph">
              <wp:posOffset>6096</wp:posOffset>
            </wp:positionV>
            <wp:extent cx="2913888" cy="404377"/>
            <wp:effectExtent l="0" t="0" r="127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30050" cy="4066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54943">
        <w:rPr>
          <w:b/>
          <w:color w:val="595959" w:themeColor="text1" w:themeTint="A6"/>
          <w:sz w:val="44"/>
          <w:szCs w:val="44"/>
          <w:lang w:eastAsia="Japanese"/>
          <w:eastAsianLayout/>
        </w:rPr>
        <w:t xml:space="preserve">製品発表イベント計画チェックリスト</w:t>
      </w:r>
    </w:p>
    <w:p w:rsidRPr="00956391" w:rsidR="00956391" w:rsidP="00956391" w:rsidRDefault="00956391" w14:paraId="64981724" w14:textId="77777777">
      <w:pPr>
        <w:bidi w:val="false"/>
        <w:outlineLvl w:val="0"/>
        <w:rPr>
          <w:bCs/>
          <w:color w:val="808080" w:themeColor="background1" w:themeShade="80"/>
          <w:szCs w:val="20"/>
        </w:rPr>
      </w:pPr>
    </w:p>
    <w:p w:rsidR="00584233" w:rsidP="00956391" w:rsidRDefault="00584233" w14:paraId="39BCA6A8" w14:textId="77777777">
      <w:pPr>
        <w:bidi w:val="false"/>
        <w:outlineLvl w:val="0"/>
        <w:rPr>
          <w:bCs/>
          <w:color w:val="000000" w:themeColor="text1"/>
          <w:sz w:val="28"/>
          <w:szCs w:val="28"/>
        </w:rPr>
      </w:pPr>
      <w:r w:rsidRPr="00584233">
        <w:rPr>
          <w:color w:val="000000" w:themeColor="text1"/>
          <w:sz w:val="28"/>
          <w:szCs w:val="28"/>
          <w:lang w:eastAsia="Japanese"/>
          <w:eastAsianLayout/>
        </w:rPr>
        <w:t>一般的なプロジェクト情報</w:t>
      </w:r>
    </w:p>
    <w:tbl>
      <w:tblPr>
        <w:tblW w:w="11070" w:type="dxa"/>
        <w:tblLook w:val="04A0" w:firstRow="1" w:lastRow="0" w:firstColumn="1" w:lastColumn="0" w:noHBand="0" w:noVBand="1"/>
      </w:tblPr>
      <w:tblGrid>
        <w:gridCol w:w="3510"/>
        <w:gridCol w:w="900"/>
        <w:gridCol w:w="2250"/>
        <w:gridCol w:w="2250"/>
        <w:gridCol w:w="2160"/>
      </w:tblGrid>
      <w:tr w:rsidRPr="00584233" w:rsidR="00584233" w:rsidTr="00366F37" w14:paraId="46EA8948" w14:textId="77777777">
        <w:trPr>
          <w:trHeight w:val="405"/>
        </w:trPr>
        <w:tc>
          <w:tcPr>
            <w:tcW w:w="4410" w:type="dxa"/>
            <w:gridSpan w:val="2"/>
            <w:tcBorders>
              <w:top w:val="nil"/>
              <w:left w:val="nil"/>
              <w:bottom w:val="single" w:color="BFBFBF" w:sz="4" w:space="0"/>
              <w:right w:val="nil"/>
            </w:tcBorders>
            <w:shd w:val="clear" w:color="000000" w:fill="FFFFFF"/>
            <w:vAlign w:val="bottom"/>
            <w:hideMark/>
          </w:tcPr>
          <w:p w:rsidRPr="00584233" w:rsidR="00584233" w:rsidP="00584233" w:rsidRDefault="00E54943" w14:paraId="1552480F" w14:textId="77777777">
            <w:pPr>
              <w:bidi w:val="false"/>
              <w:ind w:left="-109"/>
              <w:rPr>
                <w:rFonts w:cs="Calibri"/>
                <w:color w:val="000000"/>
                <w:sz w:val="18"/>
                <w:szCs w:val="18"/>
              </w:rPr>
            </w:pPr>
            <w:r>
              <w:rPr>
                <w:rFonts w:cs="Calibri"/>
                <w:color w:val="000000"/>
                <w:sz w:val="18"/>
                <w:szCs w:val="18"/>
                <w:lang w:eastAsia="Japanese"/>
                <w:eastAsianLayout/>
              </w:rPr>
              <w:t>イベント名</w:t>
            </w:r>
          </w:p>
        </w:tc>
        <w:tc>
          <w:tcPr>
            <w:tcW w:w="4500" w:type="dxa"/>
            <w:gridSpan w:val="2"/>
            <w:tcBorders>
              <w:top w:val="nil"/>
              <w:left w:val="nil"/>
              <w:bottom w:val="single" w:color="BFBFBF" w:sz="4" w:space="0"/>
              <w:right w:val="nil"/>
            </w:tcBorders>
            <w:shd w:val="clear" w:color="000000" w:fill="FFFFFF"/>
            <w:vAlign w:val="bottom"/>
            <w:hideMark/>
          </w:tcPr>
          <w:p w:rsidRPr="00584233" w:rsidR="00584233" w:rsidP="00584233" w:rsidRDefault="00584233" w14:paraId="10A336CD" w14:textId="77777777">
            <w:pPr>
              <w:bidi w:val="false"/>
              <w:jc w:val="center"/>
              <w:rPr>
                <w:rFonts w:cs="Calibri"/>
                <w:color w:val="000000"/>
                <w:sz w:val="18"/>
                <w:szCs w:val="18"/>
              </w:rPr>
            </w:pPr>
            <w:r w:rsidRPr="00584233">
              <w:rPr>
                <w:rFonts w:cs="Calibri"/>
                <w:color w:val="000000"/>
                <w:sz w:val="18"/>
                <w:szCs w:val="18"/>
                <w:lang w:eastAsia="Japanese"/>
                <w:eastAsianLayout/>
              </w:rPr>
              <w:t>プロジェクトマネージャー</w:t>
            </w:r>
          </w:p>
        </w:tc>
        <w:tc>
          <w:tcPr>
            <w:tcW w:w="2160" w:type="dxa"/>
            <w:tcBorders>
              <w:top w:val="nil"/>
              <w:left w:val="nil"/>
              <w:bottom w:val="single" w:color="BFBFBF" w:sz="4" w:space="0"/>
              <w:right w:val="nil"/>
            </w:tcBorders>
            <w:shd w:val="clear" w:color="000000" w:fill="FFFFFF"/>
            <w:vAlign w:val="bottom"/>
            <w:hideMark/>
          </w:tcPr>
          <w:p w:rsidRPr="00584233" w:rsidR="00584233" w:rsidP="00584233" w:rsidRDefault="00E54943" w14:paraId="607A17A9" w14:textId="77777777">
            <w:pPr>
              <w:bidi w:val="false"/>
              <w:jc w:val="center"/>
              <w:rPr>
                <w:rFonts w:cs="Calibri"/>
                <w:color w:val="000000"/>
                <w:sz w:val="18"/>
                <w:szCs w:val="18"/>
              </w:rPr>
            </w:pPr>
            <w:r>
              <w:rPr>
                <w:rFonts w:cs="Calibri"/>
                <w:color w:val="000000"/>
                <w:sz w:val="18"/>
                <w:szCs w:val="18"/>
                <w:lang w:eastAsia="Japanese"/>
                <w:eastAsianLayout/>
              </w:rPr>
              <w:t>開催日</w:t>
            </w:r>
          </w:p>
        </w:tc>
      </w:tr>
      <w:tr w:rsidRPr="00584233" w:rsidR="00584233" w:rsidTr="00366F37" w14:paraId="04E972DB" w14:textId="77777777">
        <w:trPr>
          <w:trHeight w:val="719"/>
        </w:trPr>
        <w:tc>
          <w:tcPr>
            <w:tcW w:w="4410" w:type="dxa"/>
            <w:gridSpan w:val="2"/>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2EA175A9" w14:textId="77777777">
            <w:pPr>
              <w:bidi w:val="false"/>
              <w:rPr>
                <w:rFonts w:cs="Calibri"/>
                <w:color w:val="000000"/>
                <w:szCs w:val="20"/>
              </w:rPr>
            </w:pPr>
            <w:r w:rsidRPr="00584233">
              <w:rPr>
                <w:rFonts w:cs="Calibri"/>
                <w:color w:val="000000"/>
                <w:szCs w:val="20"/>
                <w:lang w:eastAsia="Japanese"/>
                <w:eastAsianLayout/>
              </w:rPr>
              <w:t xml:space="preserve"> </w:t>
            </w:r>
          </w:p>
        </w:tc>
        <w:tc>
          <w:tcPr>
            <w:tcW w:w="4500" w:type="dxa"/>
            <w:gridSpan w:val="2"/>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032B9A75" w14:textId="77777777">
            <w:pPr>
              <w:bidi w:val="false"/>
              <w:jc w:val="center"/>
              <w:rPr>
                <w:rFonts w:cs="Calibri"/>
                <w:color w:val="000000"/>
                <w:szCs w:val="20"/>
              </w:rPr>
            </w:pPr>
            <w:r w:rsidRPr="00584233">
              <w:rPr>
                <w:rFonts w:cs="Calibri"/>
                <w:color w:val="000000"/>
                <w:szCs w:val="20"/>
                <w:lang w:eastAsia="Japanese"/>
                <w:eastAsianLayout/>
              </w:rPr>
              <w:t xml:space="preserve"> </w:t>
            </w:r>
          </w:p>
        </w:tc>
        <w:tc>
          <w:tcPr>
            <w:tcW w:w="216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E54943" w14:paraId="3AD1279D" w14:textId="77777777">
            <w:pPr>
              <w:bidi w:val="false"/>
              <w:jc w:val="center"/>
              <w:rPr>
                <w:rFonts w:cs="Calibri"/>
                <w:color w:val="000000"/>
                <w:szCs w:val="20"/>
              </w:rPr>
            </w:pPr>
            <w:r>
              <w:rPr>
                <w:rFonts w:cs="Calibri"/>
                <w:color w:val="000000"/>
                <w:szCs w:val="20"/>
                <w:lang w:eastAsia="Japanese"/>
                <w:eastAsianLayout/>
              </w:rPr>
              <w:t>00/00/0000</w:t>
            </w:r>
          </w:p>
        </w:tc>
      </w:tr>
      <w:tr w:rsidRPr="00584233" w:rsidR="00584233" w:rsidTr="00895EAA" w14:paraId="54F1D1A7" w14:textId="77777777">
        <w:trPr>
          <w:trHeight w:val="630"/>
        </w:trPr>
        <w:tc>
          <w:tcPr>
            <w:tcW w:w="351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AE7E440" w14:textId="77777777">
            <w:pPr>
              <w:bidi w:val="false"/>
              <w:ind w:left="-109"/>
              <w:rPr>
                <w:rFonts w:cs="Calibri"/>
                <w:color w:val="000000"/>
                <w:sz w:val="18"/>
                <w:szCs w:val="18"/>
              </w:rPr>
            </w:pPr>
            <w:r w:rsidRPr="00584233">
              <w:rPr>
                <w:rFonts w:cs="Calibri"/>
                <w:color w:val="000000"/>
                <w:sz w:val="18"/>
                <w:szCs w:val="18"/>
                <w:lang w:eastAsia="Japanese"/>
                <w:eastAsianLayout/>
              </w:rPr>
              <w:t>電子メール (プロジェクト マネージャー)</w:t>
            </w:r>
          </w:p>
        </w:tc>
        <w:tc>
          <w:tcPr>
            <w:tcW w:w="315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7D2C1090" w14:textId="77777777">
            <w:pPr>
              <w:bidi w:val="false"/>
              <w:jc w:val="center"/>
              <w:rPr>
                <w:rFonts w:cs="Calibri"/>
                <w:color w:val="000000"/>
                <w:sz w:val="18"/>
                <w:szCs w:val="18"/>
              </w:rPr>
            </w:pPr>
            <w:r w:rsidRPr="00584233">
              <w:rPr>
                <w:rFonts w:cs="Calibri"/>
                <w:color w:val="000000"/>
                <w:sz w:val="18"/>
                <w:szCs w:val="18"/>
                <w:lang w:eastAsia="Japanese"/>
                <w:eastAsianLayout/>
              </w:rPr>
              <w:t>電話(プロジェクトマネージャー)</w:t>
            </w:r>
          </w:p>
        </w:tc>
        <w:tc>
          <w:tcPr>
            <w:tcW w:w="441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9B3C61" w14:paraId="1E844FB0" w14:textId="77777777">
            <w:pPr>
              <w:bidi w:val="false"/>
              <w:rPr>
                <w:rFonts w:cs="Calibri"/>
                <w:color w:val="000000"/>
                <w:sz w:val="18"/>
                <w:szCs w:val="18"/>
              </w:rPr>
            </w:pPr>
            <w:r>
              <w:rPr>
                <w:rFonts w:cs="Calibri"/>
                <w:color w:val="000000"/>
                <w:sz w:val="18"/>
                <w:szCs w:val="18"/>
                <w:lang w:eastAsia="Japanese"/>
                <w:eastAsianLayout/>
              </w:rPr>
              <w:t>イベントウェブサイト</w:t>
            </w:r>
          </w:p>
        </w:tc>
      </w:tr>
      <w:tr w:rsidRPr="00584233" w:rsidR="00584233" w:rsidTr="00895EAA" w14:paraId="150A2297" w14:textId="77777777">
        <w:trPr>
          <w:trHeight w:val="769"/>
        </w:trPr>
        <w:tc>
          <w:tcPr>
            <w:tcW w:w="351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rsidRDefault="00584233" w14:paraId="5C04CEC8" w14:textId="77777777">
            <w:pPr>
              <w:bidi w:val="false"/>
              <w:rPr>
                <w:rFonts w:cs="Calibri"/>
                <w:color w:val="000000"/>
                <w:szCs w:val="20"/>
              </w:rPr>
            </w:pPr>
            <w:r w:rsidRPr="00584233">
              <w:rPr>
                <w:rFonts w:cs="Calibri"/>
                <w:color w:val="000000"/>
                <w:szCs w:val="20"/>
                <w:lang w:eastAsia="Japanese"/>
                <w:eastAsianLayout/>
              </w:rPr>
              <w:t xml:space="preserve"> </w:t>
            </w:r>
          </w:p>
        </w:tc>
        <w:tc>
          <w:tcPr>
            <w:tcW w:w="3150" w:type="dxa"/>
            <w:gridSpan w:val="2"/>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3F7DA3B3" w14:textId="77777777">
            <w:pPr>
              <w:bidi w:val="false"/>
              <w:jc w:val="center"/>
              <w:rPr>
                <w:rFonts w:cs="Calibri"/>
                <w:color w:val="000000"/>
                <w:szCs w:val="20"/>
              </w:rPr>
            </w:pPr>
          </w:p>
        </w:tc>
        <w:tc>
          <w:tcPr>
            <w:tcW w:w="441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51FDEA16" w14:textId="77777777">
            <w:pPr>
              <w:bidi w:val="false"/>
              <w:ind w:firstLine="200" w:firstLineChars="100"/>
              <w:rPr>
                <w:rFonts w:cs="Calibri"/>
                <w:color w:val="000000"/>
                <w:szCs w:val="20"/>
              </w:rPr>
            </w:pPr>
            <w:r w:rsidRPr="00584233">
              <w:rPr>
                <w:rFonts w:cs="Calibri"/>
                <w:color w:val="000000"/>
                <w:szCs w:val="20"/>
                <w:lang w:eastAsia="Japanese"/>
                <w:eastAsianLayout/>
              </w:rPr>
              <w:t xml:space="preserve"> </w:t>
            </w:r>
          </w:p>
        </w:tc>
      </w:tr>
      <w:tr w:rsidRPr="00584233" w:rsidR="002C7A5F" w:rsidTr="00895EAA" w14:paraId="70CAA2C3" w14:textId="77777777">
        <w:trPr>
          <w:trHeight w:val="630"/>
        </w:trPr>
        <w:tc>
          <w:tcPr>
            <w:tcW w:w="3510" w:type="dxa"/>
            <w:tcBorders>
              <w:left w:val="nil"/>
              <w:bottom w:val="single" w:color="BFBFBF" w:themeColor="background1" w:themeShade="BF" w:sz="8" w:space="0"/>
              <w:right w:val="nil"/>
            </w:tcBorders>
            <w:shd w:val="clear" w:color="000000" w:fill="FFFFFF"/>
            <w:vAlign w:val="bottom"/>
            <w:hideMark/>
          </w:tcPr>
          <w:p w:rsidRPr="00584233" w:rsidR="002C7A5F" w:rsidP="00A1337B" w:rsidRDefault="002C7A5F" w14:paraId="40DDB11B" w14:textId="77777777">
            <w:pPr>
              <w:bidi w:val="false"/>
              <w:ind w:left="-109"/>
              <w:rPr>
                <w:rFonts w:cs="Calibri"/>
                <w:color w:val="000000"/>
                <w:sz w:val="18"/>
                <w:szCs w:val="18"/>
              </w:rPr>
            </w:pPr>
            <w:r w:rsidRPr="00584233">
              <w:rPr>
                <w:rFonts w:cs="Calibri"/>
                <w:color w:val="000000"/>
                <w:sz w:val="18"/>
                <w:szCs w:val="18"/>
                <w:lang w:eastAsia="Japanese"/>
                <w:eastAsianLayout/>
              </w:rPr>
              <w:t>Eメール(イベント会場/主催者)</w:t>
            </w:r>
          </w:p>
        </w:tc>
        <w:tc>
          <w:tcPr>
            <w:tcW w:w="3150" w:type="dxa"/>
            <w:gridSpan w:val="2"/>
            <w:tcBorders>
              <w:left w:val="nil"/>
              <w:bottom w:val="single" w:color="BFBFBF" w:themeColor="background1" w:themeShade="BF" w:sz="8" w:space="0"/>
              <w:right w:val="nil"/>
            </w:tcBorders>
            <w:shd w:val="clear" w:color="000000" w:fill="FFFFFF"/>
            <w:vAlign w:val="bottom"/>
            <w:hideMark/>
          </w:tcPr>
          <w:p w:rsidRPr="00584233" w:rsidR="002C7A5F" w:rsidP="00A1337B" w:rsidRDefault="002C7A5F" w14:paraId="13E01FC5" w14:textId="77777777">
            <w:pPr>
              <w:bidi w:val="false"/>
              <w:jc w:val="center"/>
              <w:rPr>
                <w:rFonts w:cs="Calibri"/>
                <w:color w:val="000000"/>
                <w:sz w:val="18"/>
                <w:szCs w:val="18"/>
              </w:rPr>
            </w:pPr>
            <w:r w:rsidRPr="00584233">
              <w:rPr>
                <w:rFonts w:cs="Calibri"/>
                <w:color w:val="000000"/>
                <w:sz w:val="18"/>
                <w:szCs w:val="18"/>
                <w:lang w:eastAsia="Japanese"/>
                <w:eastAsianLayout/>
              </w:rPr>
              <w:t>電話(イベント会場/主催)</w:t>
            </w:r>
          </w:p>
        </w:tc>
        <w:tc>
          <w:tcPr>
            <w:tcW w:w="4410" w:type="dxa"/>
            <w:gridSpan w:val="2"/>
            <w:tcBorders>
              <w:left w:val="nil"/>
              <w:bottom w:val="single" w:color="BFBFBF" w:themeColor="background1" w:themeShade="BF" w:sz="8" w:space="0"/>
              <w:right w:val="nil"/>
            </w:tcBorders>
            <w:shd w:val="clear" w:color="000000" w:fill="FFFFFF"/>
            <w:vAlign w:val="bottom"/>
            <w:hideMark/>
          </w:tcPr>
          <w:p w:rsidRPr="00584233" w:rsidR="002C7A5F" w:rsidP="00A1337B" w:rsidRDefault="002C7A5F" w14:paraId="182F7C92" w14:textId="77777777">
            <w:pPr>
              <w:bidi w:val="false"/>
              <w:rPr>
                <w:rFonts w:cs="Calibri"/>
                <w:color w:val="000000"/>
                <w:sz w:val="18"/>
                <w:szCs w:val="18"/>
              </w:rPr>
            </w:pPr>
            <w:r>
              <w:rPr>
                <w:rFonts w:cs="Calibri"/>
                <w:color w:val="000000"/>
                <w:sz w:val="18"/>
                <w:szCs w:val="18"/>
                <w:lang w:eastAsia="Japanese"/>
                <w:eastAsianLayout/>
              </w:rPr>
              <w:t>住所</w:t>
            </w:r>
          </w:p>
        </w:tc>
      </w:tr>
      <w:tr w:rsidRPr="00584233" w:rsidR="002C7A5F" w:rsidTr="00895EAA" w14:paraId="35AFB389" w14:textId="77777777">
        <w:trPr>
          <w:trHeight w:val="769"/>
        </w:trPr>
        <w:tc>
          <w:tcPr>
            <w:tcW w:w="3510" w:type="dxa"/>
            <w:tcBorders>
              <w:top w:val="single" w:color="BFBFBF" w:themeColor="background1" w:themeShade="BF" w:sz="8"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2C7A5F" w:rsidP="00A1337B" w:rsidRDefault="002C7A5F" w14:paraId="28D2F5BF" w14:textId="77777777">
            <w:pPr>
              <w:bidi w:val="false"/>
              <w:rPr>
                <w:rFonts w:cs="Calibri"/>
                <w:color w:val="000000"/>
                <w:szCs w:val="20"/>
              </w:rPr>
            </w:pPr>
            <w:r w:rsidRPr="00584233">
              <w:rPr>
                <w:rFonts w:cs="Calibri"/>
                <w:color w:val="000000"/>
                <w:szCs w:val="20"/>
                <w:lang w:eastAsia="Japanese"/>
                <w:eastAsianLayout/>
              </w:rPr>
              <w:t xml:space="preserve"> </w:t>
            </w:r>
          </w:p>
        </w:tc>
        <w:tc>
          <w:tcPr>
            <w:tcW w:w="3150" w:type="dxa"/>
            <w:gridSpan w:val="2"/>
            <w:tcBorders>
              <w:top w:val="single" w:color="BFBFBF" w:themeColor="background1" w:themeShade="BF" w:sz="8" w:space="0"/>
              <w:left w:val="nil"/>
              <w:bottom w:val="single" w:color="BFBFBF" w:themeColor="background1" w:themeShade="BF" w:sz="18" w:space="0"/>
              <w:right w:val="single" w:color="BFBFBF" w:sz="8" w:space="0"/>
            </w:tcBorders>
            <w:shd w:val="clear" w:color="000000" w:fill="F7F9FB"/>
            <w:vAlign w:val="center"/>
            <w:hideMark/>
          </w:tcPr>
          <w:p w:rsidRPr="00584233" w:rsidR="002C7A5F" w:rsidP="00A1337B" w:rsidRDefault="002C7A5F" w14:paraId="402A713C" w14:textId="77777777">
            <w:pPr>
              <w:bidi w:val="false"/>
              <w:jc w:val="center"/>
              <w:rPr>
                <w:rFonts w:cs="Calibri"/>
                <w:color w:val="000000"/>
                <w:szCs w:val="20"/>
              </w:rPr>
            </w:pPr>
          </w:p>
        </w:tc>
        <w:tc>
          <w:tcPr>
            <w:tcW w:w="4410" w:type="dxa"/>
            <w:gridSpan w:val="2"/>
            <w:tcBorders>
              <w:top w:val="single" w:color="BFBFBF" w:themeColor="background1" w:themeShade="BF" w:sz="8" w:space="0"/>
              <w:left w:val="nil"/>
              <w:bottom w:val="single" w:color="BFBFBF" w:themeColor="background1" w:themeShade="BF" w:sz="18" w:space="0"/>
              <w:right w:val="single" w:color="BFBFBF" w:sz="8" w:space="0"/>
            </w:tcBorders>
            <w:shd w:val="clear" w:color="000000" w:fill="EAEEF3"/>
            <w:noWrap/>
            <w:vAlign w:val="center"/>
            <w:hideMark/>
          </w:tcPr>
          <w:p w:rsidRPr="00584233" w:rsidR="002C7A5F" w:rsidP="00A1337B" w:rsidRDefault="002C7A5F" w14:paraId="3746E443" w14:textId="77777777">
            <w:pPr>
              <w:bidi w:val="false"/>
              <w:ind w:firstLine="200" w:firstLineChars="100"/>
              <w:rPr>
                <w:rFonts w:cs="Calibri"/>
                <w:color w:val="000000"/>
                <w:szCs w:val="20"/>
              </w:rPr>
            </w:pPr>
            <w:r w:rsidRPr="00584233">
              <w:rPr>
                <w:rFonts w:cs="Calibri"/>
                <w:color w:val="000000"/>
                <w:szCs w:val="20"/>
                <w:lang w:eastAsia="Japanese"/>
                <w:eastAsianLayout/>
              </w:rPr>
              <w:t xml:space="preserve"> </w:t>
            </w:r>
          </w:p>
        </w:tc>
      </w:tr>
    </w:tbl>
    <w:p w:rsidR="002C7A5F" w:rsidP="00956391" w:rsidRDefault="002C7A5F" w14:paraId="30875667" w14:textId="77777777">
      <w:pPr>
        <w:bidi w:val="false"/>
        <w:outlineLvl w:val="0"/>
        <w:rPr>
          <w:bCs/>
          <w:color w:val="000000" w:themeColor="text1"/>
          <w:sz w:val="28"/>
          <w:szCs w:val="28"/>
        </w:rPr>
      </w:pPr>
    </w:p>
    <w:p w:rsidR="00584233" w:rsidP="00584233" w:rsidRDefault="00D36006" w14:paraId="530A79C5" w14:textId="77777777">
      <w:pPr>
        <w:bidi w:val="false"/>
        <w:spacing w:line="276" w:lineRule="auto"/>
        <w:outlineLvl w:val="0"/>
        <w:rPr>
          <w:bCs/>
          <w:color w:val="000000" w:themeColor="text1"/>
          <w:sz w:val="28"/>
          <w:szCs w:val="28"/>
        </w:rPr>
      </w:pPr>
      <w:r>
        <w:rPr>
          <w:color w:val="000000" w:themeColor="text1"/>
          <w:sz w:val="28"/>
          <w:szCs w:val="28"/>
          <w:lang w:eastAsia="Japanese"/>
          <w:eastAsianLayout/>
        </w:rPr>
        <w:t>イベントの12週間前</w:t>
      </w:r>
    </w:p>
    <w:tbl>
      <w:tblPr>
        <w:tblW w:w="11065" w:type="dxa"/>
        <w:tblLook w:val="04A0" w:firstRow="1" w:lastRow="0" w:firstColumn="1" w:lastColumn="0" w:noHBand="0" w:noVBand="1"/>
      </w:tblPr>
      <w:tblGrid>
        <w:gridCol w:w="1075"/>
        <w:gridCol w:w="5850"/>
        <w:gridCol w:w="2430"/>
        <w:gridCol w:w="1710"/>
      </w:tblGrid>
      <w:tr w:rsidRPr="00584233" w:rsidR="00D36006" w:rsidTr="00895EAA" w14:paraId="42649A06" w14:textId="77777777">
        <w:trPr>
          <w:trHeight w:val="237"/>
        </w:trPr>
        <w:tc>
          <w:tcPr>
            <w:tcW w:w="1075"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tcPr>
          <w:p w:rsidRPr="00D36006" w:rsidR="00D36006" w:rsidP="00D36006" w:rsidRDefault="00D36006" w14:paraId="53EE57ED" w14:textId="77777777">
            <w:pPr>
              <w:bidi w:val="false"/>
              <w:jc w:val="center"/>
              <w:rPr>
                <w:rFonts w:cs="Calibri"/>
                <w:b/>
                <w:bCs/>
                <w:color w:val="000000"/>
                <w:sz w:val="28"/>
                <w:szCs w:val="28"/>
              </w:rPr>
            </w:pPr>
            <w:r w:rsidRPr="00D36006">
              <w:rPr>
                <w:rFonts w:cs="Calibri"/>
                <w:b/>
                <w:color w:val="000000"/>
                <w:sz w:val="28"/>
                <w:szCs w:val="28"/>
                <w:lang w:eastAsia="Japanese"/>
                <w:eastAsianLayout/>
              </w:rPr>
              <w:t>X</w:t>
            </w:r>
          </w:p>
        </w:tc>
        <w:tc>
          <w:tcPr>
            <w:tcW w:w="5850"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vAlign w:val="center"/>
          </w:tcPr>
          <w:p w:rsidRPr="00D36006" w:rsidR="00D36006" w:rsidP="00D36006" w:rsidRDefault="00D36006" w14:paraId="79B0055F" w14:textId="77777777">
            <w:pPr>
              <w:bidi w:val="false"/>
              <w:rPr>
                <w:rFonts w:cs="Calibri"/>
                <w:b/>
                <w:bCs/>
                <w:color w:val="000000"/>
                <w:sz w:val="24"/>
              </w:rPr>
            </w:pPr>
            <w:r w:rsidRPr="00D36006">
              <w:rPr>
                <w:rFonts w:cs="Calibri"/>
                <w:b/>
                <w:color w:val="000000"/>
                <w:sz w:val="24"/>
                <w:lang w:eastAsia="Japanese"/>
                <w:eastAsianLayout/>
              </w:rPr>
              <w:t>タスク</w:t>
            </w:r>
          </w:p>
        </w:tc>
        <w:tc>
          <w:tcPr>
            <w:tcW w:w="2430" w:type="dxa"/>
            <w:tcBorders>
              <w:top w:val="single" w:color="BFBFBF" w:themeColor="background1" w:themeShade="BF" w:sz="24" w:space="0"/>
              <w:left w:val="nil"/>
              <w:bottom w:val="single" w:color="BFBFBF" w:themeColor="background1" w:themeShade="BF" w:sz="8" w:space="0"/>
              <w:right w:val="nil"/>
            </w:tcBorders>
            <w:shd w:val="clear" w:color="auto" w:fill="D5DCE4" w:themeFill="text2" w:themeFillTint="33"/>
          </w:tcPr>
          <w:p w:rsidRPr="00D36006" w:rsidR="00D36006" w:rsidP="00D36006" w:rsidRDefault="00D36006" w14:paraId="70CB0B63" w14:textId="77777777">
            <w:pPr>
              <w:bidi w:val="false"/>
              <w:rPr>
                <w:rFonts w:cs="Calibri"/>
                <w:color w:val="000000"/>
                <w:sz w:val="24"/>
              </w:rPr>
            </w:pPr>
            <w:r w:rsidRPr="00D36006">
              <w:rPr>
                <w:rFonts w:cs="Calibri"/>
                <w:b/>
                <w:color w:val="000000"/>
                <w:sz w:val="24"/>
                <w:lang w:eastAsia="Japanese"/>
                <w:eastAsianLayout/>
              </w:rPr>
              <w:t>期日</w:t>
            </w:r>
          </w:p>
        </w:tc>
        <w:tc>
          <w:tcPr>
            <w:tcW w:w="1710" w:type="dxa"/>
            <w:tcBorders>
              <w:top w:val="single" w:color="BFBFBF" w:themeColor="background1" w:themeShade="BF" w:sz="24" w:space="0"/>
              <w:left w:val="nil"/>
              <w:bottom w:val="single" w:color="BFBFBF" w:themeColor="background1" w:themeShade="BF" w:sz="8" w:space="0"/>
              <w:right w:val="single" w:color="BFBFBF" w:sz="4" w:space="0"/>
            </w:tcBorders>
            <w:shd w:val="clear" w:color="auto" w:fill="D5DCE4" w:themeFill="text2" w:themeFillTint="33"/>
          </w:tcPr>
          <w:p w:rsidRPr="00D36006" w:rsidR="00D36006" w:rsidP="00D36006" w:rsidRDefault="00D36006" w14:paraId="3880DB2A" w14:textId="77777777">
            <w:pPr>
              <w:bidi w:val="false"/>
              <w:rPr>
                <w:rFonts w:cs="Calibri"/>
                <w:color w:val="000000"/>
                <w:sz w:val="28"/>
                <w:szCs w:val="28"/>
              </w:rPr>
            </w:pPr>
            <w:r>
              <w:rPr>
                <w:rFonts w:cs="Calibri"/>
                <w:b/>
                <w:color w:val="000000"/>
                <w:sz w:val="24"/>
                <w:lang w:eastAsia="Japanese"/>
                <w:eastAsianLayout/>
              </w:rPr>
              <w:t>地位</w:t>
            </w:r>
          </w:p>
        </w:tc>
      </w:tr>
      <w:tr w:rsidRPr="002C7A5F" w:rsidR="00D36006" w:rsidTr="00366F37" w14:paraId="1FD418C9"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2875A1C3"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43CB778D" w14:textId="77777777">
            <w:pPr>
              <w:bidi w:val="false"/>
              <w:rPr>
                <w:rFonts w:cs="Calibri"/>
                <w:color w:val="D9E2F3" w:themeColor="accent1" w:themeTint="33"/>
                <w:szCs w:val="20"/>
              </w:rPr>
            </w:pPr>
            <w:r w:rsidRPr="002C7A5F">
              <w:rPr>
                <w:rFonts w:cs="Calibri"/>
                <w:color w:val="000000"/>
                <w:szCs w:val="20"/>
                <w:lang w:eastAsia="Japanese"/>
                <w:eastAsianLayout/>
              </w:rPr>
              <w:t xml:space="preserve">イベントの目標と目的を設定する </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6FB64186"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3DFCA1B3" w14:textId="77777777">
            <w:pPr>
              <w:bidi w:val="false"/>
              <w:rPr>
                <w:rFonts w:cs="Calibri"/>
                <w:color w:val="000000"/>
                <w:szCs w:val="20"/>
              </w:rPr>
            </w:pPr>
            <w:r w:rsidRPr="002C7A5F">
              <w:rPr>
                <w:rFonts w:cs="Calibri"/>
                <w:color w:val="000000"/>
                <w:szCs w:val="20"/>
                <w:lang w:eastAsia="Japanese"/>
                <w:eastAsianLayout/>
              </w:rPr>
              <w:t xml:space="preserve"> </w:t>
            </w:r>
          </w:p>
        </w:tc>
      </w:tr>
      <w:tr w:rsidRPr="002C7A5F" w:rsidR="00D36006" w:rsidTr="00366F37" w14:paraId="7B5628DB"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26C798CF"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523E031B" w14:textId="77777777">
            <w:pPr>
              <w:bidi w:val="false"/>
              <w:rPr>
                <w:rFonts w:cs="Calibri"/>
                <w:color w:val="000000"/>
                <w:szCs w:val="20"/>
              </w:rPr>
            </w:pPr>
            <w:r w:rsidRPr="002C7A5F">
              <w:rPr>
                <w:rFonts w:cs="Calibri"/>
                <w:color w:val="000000"/>
                <w:szCs w:val="20"/>
                <w:lang w:eastAsia="Japanese"/>
                <w:eastAsianLayout/>
              </w:rPr>
              <w:t>イベントコンセプトの開発:イベントのテーマとタイトル</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300A0EB5"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0CE2FED0" w14:textId="77777777">
            <w:pPr>
              <w:bidi w:val="false"/>
              <w:rPr>
                <w:rFonts w:cs="Calibri"/>
                <w:color w:val="000000"/>
                <w:szCs w:val="20"/>
              </w:rPr>
            </w:pPr>
            <w:r w:rsidRPr="002C7A5F">
              <w:rPr>
                <w:rFonts w:cs="Calibri"/>
                <w:color w:val="000000"/>
                <w:szCs w:val="20"/>
                <w:lang w:eastAsia="Japanese"/>
                <w:eastAsianLayout/>
              </w:rPr>
              <w:t xml:space="preserve"> </w:t>
            </w:r>
          </w:p>
        </w:tc>
      </w:tr>
      <w:tr w:rsidRPr="002C7A5F" w:rsidR="00D36006" w:rsidTr="00366F37" w14:paraId="75C73BB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336A5BB6"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124D1C3A" w14:textId="77777777">
            <w:pPr>
              <w:bidi w:val="false"/>
              <w:rPr>
                <w:rFonts w:cs="Calibri"/>
                <w:color w:val="000000"/>
                <w:szCs w:val="20"/>
              </w:rPr>
            </w:pPr>
            <w:r w:rsidRPr="002C7A5F">
              <w:rPr>
                <w:rFonts w:cs="Calibri"/>
                <w:color w:val="000000"/>
                <w:szCs w:val="20"/>
                <w:lang w:eastAsia="Japanese"/>
                <w:eastAsianLayout/>
              </w:rPr>
              <w:t>イベント形式の選択: ウェビナー、会議、ハイブリッド イベント</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33409F02"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5120E392" w14:textId="77777777">
            <w:pPr>
              <w:bidi w:val="false"/>
              <w:rPr>
                <w:rFonts w:cs="Calibri"/>
                <w:color w:val="000000"/>
                <w:szCs w:val="20"/>
              </w:rPr>
            </w:pPr>
            <w:r w:rsidRPr="002C7A5F">
              <w:rPr>
                <w:rFonts w:cs="Calibri"/>
                <w:color w:val="000000"/>
                <w:szCs w:val="20"/>
                <w:lang w:eastAsia="Japanese"/>
                <w:eastAsianLayout/>
              </w:rPr>
              <w:t xml:space="preserve"> </w:t>
            </w:r>
          </w:p>
        </w:tc>
      </w:tr>
      <w:tr w:rsidRPr="002C7A5F" w:rsidR="00D36006" w:rsidTr="00366F37" w14:paraId="353B5525"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7749E577"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D36006" w14:paraId="68F50349" w14:textId="77777777">
            <w:pPr>
              <w:bidi w:val="false"/>
              <w:rPr>
                <w:rFonts w:cs="Calibri"/>
                <w:color w:val="000000"/>
                <w:szCs w:val="20"/>
              </w:rPr>
            </w:pPr>
            <w:r w:rsidRPr="002C7A5F">
              <w:rPr>
                <w:rFonts w:cs="Calibri"/>
                <w:color w:val="000000"/>
                <w:szCs w:val="20"/>
                <w:lang w:eastAsia="Japanese"/>
                <w:eastAsianLayout/>
              </w:rPr>
              <w:t>イベントプラットフォームの選択</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1A8BE781"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043D0D7E" w14:textId="77777777">
            <w:pPr>
              <w:bidi w:val="false"/>
              <w:rPr>
                <w:rFonts w:cs="Calibri"/>
                <w:color w:val="000000"/>
                <w:szCs w:val="20"/>
              </w:rPr>
            </w:pPr>
            <w:r w:rsidRPr="002C7A5F">
              <w:rPr>
                <w:rFonts w:cs="Calibri"/>
                <w:color w:val="000000"/>
                <w:szCs w:val="20"/>
                <w:lang w:eastAsia="Japanese"/>
                <w:eastAsianLayout/>
              </w:rPr>
              <w:t xml:space="preserve"> </w:t>
            </w:r>
          </w:p>
        </w:tc>
      </w:tr>
      <w:tr w:rsidRPr="002C7A5F" w:rsidR="00D36006" w:rsidTr="00366F37" w14:paraId="26FA71A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D36006" w:rsidP="002C7A5F" w:rsidRDefault="00D36006" w14:paraId="403E3306"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2C7A5F" w:rsidR="00D36006" w:rsidP="00D36006" w:rsidRDefault="002C7A5F" w14:paraId="2D384B11" w14:textId="77777777">
            <w:pPr>
              <w:bidi w:val="false"/>
              <w:rPr>
                <w:rFonts w:cs="Calibri"/>
                <w:color w:val="000000"/>
                <w:szCs w:val="20"/>
              </w:rPr>
            </w:pPr>
            <w:r w:rsidRPr="002C7A5F">
              <w:rPr>
                <w:rFonts w:cs="Calibri"/>
                <w:color w:val="000000"/>
                <w:szCs w:val="20"/>
                <w:lang w:eastAsia="Japanese"/>
                <w:eastAsianLayout/>
              </w:rPr>
              <w:t>イベント予算、必要なリソースアメニティのリスト(テーブル/椅子のレンタルなど)、タイムラインを作成する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D36006" w:rsidP="00D36006" w:rsidRDefault="00D36006" w14:paraId="63A49581"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2C7A5F" w:rsidR="00D36006" w:rsidP="00D36006" w:rsidRDefault="00D36006" w14:paraId="3C0856E5" w14:textId="77777777">
            <w:pPr>
              <w:bidi w:val="false"/>
              <w:rPr>
                <w:rFonts w:cs="Calibri"/>
                <w:color w:val="000000"/>
                <w:szCs w:val="20"/>
              </w:rPr>
            </w:pPr>
            <w:r w:rsidRPr="002C7A5F">
              <w:rPr>
                <w:rFonts w:cs="Calibri"/>
                <w:color w:val="000000"/>
                <w:szCs w:val="20"/>
                <w:lang w:eastAsia="Japanese"/>
                <w:eastAsianLayout/>
              </w:rPr>
              <w:t xml:space="preserve"> </w:t>
            </w:r>
          </w:p>
        </w:tc>
      </w:tr>
      <w:tr w:rsidRPr="002C7A5F" w:rsidR="002C7A5F" w:rsidTr="00366F37" w14:paraId="49B11FA7"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70E6BAB4"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5E957D94" w14:textId="77777777">
            <w:pPr>
              <w:bidi w:val="false"/>
              <w:rPr>
                <w:rFonts w:cs="Calibri"/>
                <w:color w:val="000000"/>
                <w:szCs w:val="20"/>
              </w:rPr>
            </w:pPr>
            <w:r w:rsidRPr="002C7A5F">
              <w:rPr>
                <w:rFonts w:cs="Calibri"/>
                <w:color w:val="000000"/>
                <w:szCs w:val="20"/>
                <w:lang w:eastAsia="Japanese"/>
                <w:eastAsianLayout/>
              </w:rPr>
              <w:t>イベントの日時を選択</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27FF901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124705AB" w14:textId="77777777">
            <w:pPr>
              <w:bidi w:val="false"/>
              <w:rPr>
                <w:rFonts w:cs="Calibri"/>
                <w:color w:val="000000"/>
                <w:szCs w:val="20"/>
              </w:rPr>
            </w:pPr>
          </w:p>
        </w:tc>
      </w:tr>
      <w:tr w:rsidRPr="002C7A5F" w:rsidR="002C7A5F" w:rsidTr="00366F37" w14:paraId="3BDBF2D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2B181BCA"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56EEF138" w14:textId="77777777">
            <w:pPr>
              <w:bidi w:val="false"/>
              <w:rPr>
                <w:rFonts w:cs="Calibri"/>
                <w:color w:val="000000"/>
                <w:szCs w:val="20"/>
              </w:rPr>
            </w:pPr>
            <w:r w:rsidRPr="002C7A5F">
              <w:rPr>
                <w:rFonts w:cs="Calibri"/>
                <w:color w:val="000000"/>
                <w:szCs w:val="20"/>
                <w:lang w:eastAsia="Japanese"/>
                <w:eastAsianLayout/>
              </w:rPr>
              <w:t>コンテンツ/スピーカーとエンターテイメントのウィッシュリストを作成し、それぞれの予算制限を含む代替リストを作成します。</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27A8CD35"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11D53842" w14:textId="77777777">
            <w:pPr>
              <w:bidi w:val="false"/>
              <w:rPr>
                <w:rFonts w:cs="Calibri"/>
                <w:color w:val="000000"/>
                <w:szCs w:val="20"/>
              </w:rPr>
            </w:pPr>
          </w:p>
        </w:tc>
      </w:tr>
      <w:tr w:rsidRPr="002C7A5F" w:rsidR="002C7A5F" w:rsidTr="00366F37" w14:paraId="173080F9"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7FFF60FD"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0338D009" w14:textId="77777777">
            <w:pPr>
              <w:bidi w:val="false"/>
              <w:rPr>
                <w:rFonts w:cs="Calibri"/>
                <w:color w:val="000000"/>
                <w:szCs w:val="20"/>
              </w:rPr>
            </w:pPr>
            <w:r w:rsidRPr="002C7A5F">
              <w:rPr>
                <w:rFonts w:cs="Calibri"/>
                <w:color w:val="000000"/>
                <w:szCs w:val="20"/>
                <w:lang w:eastAsia="Japanese"/>
                <w:eastAsianLayout/>
              </w:rPr>
              <w:t>チームと請負業者の役割を特定する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3591A22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2F0613C0" w14:textId="77777777">
            <w:pPr>
              <w:bidi w:val="false"/>
              <w:rPr>
                <w:rFonts w:cs="Calibri"/>
                <w:color w:val="000000"/>
                <w:szCs w:val="20"/>
              </w:rPr>
            </w:pPr>
          </w:p>
        </w:tc>
      </w:tr>
      <w:tr w:rsidRPr="002C7A5F" w:rsidR="002C7A5F" w:rsidTr="00366F37" w14:paraId="13CEB8B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3AD08A3A"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6D53AEA1" w14:textId="77777777">
            <w:pPr>
              <w:bidi w:val="false"/>
              <w:rPr>
                <w:rFonts w:cs="Calibri"/>
                <w:color w:val="000000"/>
                <w:szCs w:val="20"/>
              </w:rPr>
            </w:pPr>
            <w:r w:rsidRPr="002C7A5F">
              <w:rPr>
                <w:rFonts w:cs="Calibri"/>
                <w:color w:val="000000"/>
                <w:szCs w:val="20"/>
                <w:lang w:eastAsia="Japanese"/>
                <w:eastAsianLayout/>
              </w:rPr>
              <w:t>ターゲットオーディエンスの理解と定義</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3E5F5558"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6A59D860" w14:textId="77777777">
            <w:pPr>
              <w:bidi w:val="false"/>
              <w:rPr>
                <w:rFonts w:cs="Calibri"/>
                <w:color w:val="000000"/>
                <w:szCs w:val="20"/>
              </w:rPr>
            </w:pPr>
          </w:p>
        </w:tc>
      </w:tr>
      <w:tr w:rsidRPr="002C7A5F" w:rsidR="002C7A5F" w:rsidTr="00366F37" w14:paraId="258A546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7C8FFB4B"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3AA877C3" w14:textId="77777777">
            <w:pPr>
              <w:bidi w:val="false"/>
              <w:rPr>
                <w:rFonts w:cs="Calibri"/>
                <w:color w:val="000000"/>
                <w:szCs w:val="20"/>
              </w:rPr>
            </w:pPr>
            <w:r w:rsidRPr="002C7A5F">
              <w:rPr>
                <w:rFonts w:cs="Calibri"/>
                <w:color w:val="000000"/>
                <w:szCs w:val="20"/>
                <w:lang w:eastAsia="Japanese"/>
                <w:eastAsianLayout/>
              </w:rPr>
              <w:t>初期マーケティング: 日付を保存し、ダイレクトマーケティングを既存のリスト(または電子メールニュースレター)に送信する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6C075612"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707DCF65" w14:textId="77777777">
            <w:pPr>
              <w:bidi w:val="false"/>
              <w:rPr>
                <w:rFonts w:cs="Calibri"/>
                <w:color w:val="000000"/>
                <w:szCs w:val="20"/>
              </w:rPr>
            </w:pPr>
          </w:p>
        </w:tc>
      </w:tr>
      <w:tr w:rsidRPr="002C7A5F" w:rsidR="002C7A5F" w:rsidTr="00366F37" w14:paraId="1ACB434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2C7A5F" w:rsidRDefault="002C7A5F" w14:paraId="46D48686"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2C7A5F" w:rsidP="00D36006" w:rsidRDefault="002C7A5F" w14:paraId="6239A8BB" w14:textId="77777777">
            <w:pPr>
              <w:bidi w:val="false"/>
              <w:rPr>
                <w:rFonts w:cs="Calibri"/>
                <w:color w:val="000000"/>
                <w:szCs w:val="20"/>
              </w:rPr>
            </w:pPr>
            <w:r w:rsidRPr="002C7A5F">
              <w:rPr>
                <w:rFonts w:cs="Calibri"/>
                <w:color w:val="000000"/>
                <w:szCs w:val="20"/>
                <w:lang w:eastAsia="Japanese"/>
                <w:eastAsianLayout/>
              </w:rPr>
              <w:t>登録価格と発券を設定する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2C7A5F" w:rsidP="00D36006" w:rsidRDefault="002C7A5F" w14:paraId="590AF6E8"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2C7A5F" w:rsidP="00D36006" w:rsidRDefault="002C7A5F" w14:paraId="14AF0E7B" w14:textId="77777777">
            <w:pPr>
              <w:bidi w:val="false"/>
              <w:rPr>
                <w:rFonts w:cs="Calibri"/>
                <w:color w:val="000000"/>
                <w:szCs w:val="20"/>
              </w:rPr>
            </w:pPr>
          </w:p>
        </w:tc>
      </w:tr>
      <w:tr w:rsidRPr="002C7A5F" w:rsidR="00895EAA" w:rsidTr="00366F37" w14:paraId="5C2C3569"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2C7A5F" w:rsidRDefault="00895EAA" w14:paraId="02DFBB6E" w14:textId="77777777">
            <w:pPr>
              <w:bidi w:val="false"/>
              <w:jc w:val="center"/>
              <w:rPr>
                <w:rFonts w:cs="Calibri"/>
                <w:b/>
                <w:bCs/>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2C7A5F" w:rsidR="00895EAA" w:rsidP="00D36006" w:rsidRDefault="00895EAA" w14:paraId="5C2621E2" w14:textId="77777777">
            <w:pPr>
              <w:bidi w:val="false"/>
              <w:rPr>
                <w:rFonts w:cs="Calibri"/>
                <w:color w:val="000000"/>
                <w:szCs w:val="20"/>
              </w:rPr>
            </w:pPr>
            <w:r>
              <w:rPr>
                <w:rFonts w:cs="Calibri"/>
                <w:color w:val="000000"/>
                <w:szCs w:val="20"/>
                <w:lang w:eastAsia="Japanese"/>
                <w:eastAsianLayout/>
              </w:rPr>
              <w:t>ハイブリッドイベントに関する講演者と出席者の会場のアメニティ(駐車場、アクセシビリティなど)を決定する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2C7A5F" w:rsidR="00895EAA" w:rsidP="00D36006" w:rsidRDefault="00895EAA" w14:paraId="3DEEBA6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2C7A5F" w:rsidR="00895EAA" w:rsidP="00D36006" w:rsidRDefault="00895EAA" w14:paraId="0A7240CA" w14:textId="77777777">
            <w:pPr>
              <w:bidi w:val="false"/>
              <w:rPr>
                <w:rFonts w:cs="Calibri"/>
                <w:color w:val="000000"/>
                <w:szCs w:val="20"/>
              </w:rPr>
            </w:pPr>
          </w:p>
        </w:tc>
      </w:tr>
    </w:tbl>
    <w:p w:rsidRPr="002C7A5F" w:rsidR="00584233" w:rsidP="00956391" w:rsidRDefault="00584233" w14:paraId="2709E78B" w14:textId="77777777">
      <w:pPr>
        <w:bidi w:val="false"/>
        <w:outlineLvl w:val="0"/>
        <w:rPr>
          <w:bCs/>
          <w:color w:val="000000" w:themeColor="text1"/>
          <w:szCs w:val="20"/>
        </w:rPr>
      </w:pPr>
    </w:p>
    <w:p w:rsidR="002C7A5F" w:rsidP="002C7A5F" w:rsidRDefault="002C7A5F" w14:paraId="420496A3" w14:textId="77777777">
      <w:pPr>
        <w:bidi w:val="false"/>
        <w:spacing w:line="276" w:lineRule="auto"/>
        <w:outlineLvl w:val="0"/>
        <w:rPr>
          <w:bCs/>
          <w:color w:val="000000" w:themeColor="text1"/>
          <w:sz w:val="28"/>
          <w:szCs w:val="28"/>
        </w:rPr>
      </w:pPr>
      <w:r>
        <w:rPr>
          <w:color w:val="000000" w:themeColor="text1"/>
          <w:sz w:val="28"/>
          <w:szCs w:val="28"/>
          <w:lang w:eastAsia="Japanese"/>
          <w:eastAsianLayout/>
        </w:rPr>
        <w:t>イベントの8週間前</w:t>
      </w:r>
    </w:p>
    <w:tbl>
      <w:tblPr>
        <w:tblW w:w="11065" w:type="dxa"/>
        <w:tblLook w:val="04A0" w:firstRow="1" w:lastRow="0" w:firstColumn="1" w:lastColumn="0" w:noHBand="0" w:noVBand="1"/>
      </w:tblPr>
      <w:tblGrid>
        <w:gridCol w:w="1075"/>
        <w:gridCol w:w="5850"/>
        <w:gridCol w:w="2430"/>
        <w:gridCol w:w="1710"/>
      </w:tblGrid>
      <w:tr w:rsidRPr="00584233" w:rsidR="002C7A5F" w:rsidTr="00895EAA" w14:paraId="3C4BA8FE" w14:textId="77777777">
        <w:trPr>
          <w:trHeight w:val="237"/>
        </w:trPr>
        <w:tc>
          <w:tcPr>
            <w:tcW w:w="1075"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tcPr>
          <w:p w:rsidRPr="00D36006" w:rsidR="002C7A5F" w:rsidP="00A1337B" w:rsidRDefault="002C7A5F" w14:paraId="4513CE92" w14:textId="77777777">
            <w:pPr>
              <w:bidi w:val="false"/>
              <w:jc w:val="center"/>
              <w:rPr>
                <w:rFonts w:cs="Calibri"/>
                <w:b/>
                <w:bCs/>
                <w:color w:val="000000"/>
                <w:sz w:val="28"/>
                <w:szCs w:val="28"/>
              </w:rPr>
            </w:pPr>
            <w:r w:rsidRPr="00D36006">
              <w:rPr>
                <w:rFonts w:cs="Calibri"/>
                <w:b/>
                <w:color w:val="000000"/>
                <w:sz w:val="28"/>
                <w:szCs w:val="28"/>
                <w:lang w:eastAsia="Japanese"/>
                <w:eastAsianLayout/>
              </w:rPr>
              <w:t>X</w:t>
            </w:r>
          </w:p>
        </w:tc>
        <w:tc>
          <w:tcPr>
            <w:tcW w:w="5850"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vAlign w:val="center"/>
          </w:tcPr>
          <w:p w:rsidRPr="00D36006" w:rsidR="002C7A5F" w:rsidP="00A1337B" w:rsidRDefault="002C7A5F" w14:paraId="23E88B56" w14:textId="77777777">
            <w:pPr>
              <w:bidi w:val="false"/>
              <w:rPr>
                <w:rFonts w:cs="Calibri"/>
                <w:b/>
                <w:bCs/>
                <w:color w:val="000000"/>
                <w:sz w:val="24"/>
              </w:rPr>
            </w:pPr>
            <w:r w:rsidRPr="00D36006">
              <w:rPr>
                <w:rFonts w:cs="Calibri"/>
                <w:b/>
                <w:color w:val="000000"/>
                <w:sz w:val="24"/>
                <w:lang w:eastAsia="Japanese"/>
                <w:eastAsianLayout/>
              </w:rPr>
              <w:t>タスク</w:t>
            </w:r>
          </w:p>
        </w:tc>
        <w:tc>
          <w:tcPr>
            <w:tcW w:w="2430" w:type="dxa"/>
            <w:tcBorders>
              <w:top w:val="single" w:color="BFBFBF" w:themeColor="background1" w:themeShade="BF" w:sz="24" w:space="0"/>
              <w:left w:val="nil"/>
              <w:bottom w:val="single" w:color="BFBFBF" w:themeColor="background1" w:themeShade="BF" w:sz="8" w:space="0"/>
              <w:right w:val="nil"/>
            </w:tcBorders>
            <w:shd w:val="clear" w:color="auto" w:fill="D5DCE4" w:themeFill="text2" w:themeFillTint="33"/>
          </w:tcPr>
          <w:p w:rsidRPr="00D36006" w:rsidR="002C7A5F" w:rsidP="00A1337B" w:rsidRDefault="002C7A5F" w14:paraId="2B3622FB" w14:textId="77777777">
            <w:pPr>
              <w:bidi w:val="false"/>
              <w:rPr>
                <w:rFonts w:cs="Calibri"/>
                <w:color w:val="000000"/>
                <w:sz w:val="24"/>
              </w:rPr>
            </w:pPr>
            <w:r w:rsidRPr="00D36006">
              <w:rPr>
                <w:rFonts w:cs="Calibri"/>
                <w:b/>
                <w:color w:val="000000"/>
                <w:sz w:val="24"/>
                <w:lang w:eastAsia="Japanese"/>
                <w:eastAsianLayout/>
              </w:rPr>
              <w:t>期日</w:t>
            </w:r>
          </w:p>
        </w:tc>
        <w:tc>
          <w:tcPr>
            <w:tcW w:w="1710" w:type="dxa"/>
            <w:tcBorders>
              <w:top w:val="single" w:color="BFBFBF" w:themeColor="background1" w:themeShade="BF" w:sz="24" w:space="0"/>
              <w:left w:val="nil"/>
              <w:bottom w:val="single" w:color="BFBFBF" w:themeColor="background1" w:themeShade="BF" w:sz="8" w:space="0"/>
              <w:right w:val="single" w:color="BFBFBF" w:sz="4" w:space="0"/>
            </w:tcBorders>
            <w:shd w:val="clear" w:color="auto" w:fill="D5DCE4" w:themeFill="text2" w:themeFillTint="33"/>
          </w:tcPr>
          <w:p w:rsidRPr="00D36006" w:rsidR="002C7A5F" w:rsidP="00A1337B" w:rsidRDefault="002C7A5F" w14:paraId="56E8CEA0" w14:textId="77777777">
            <w:pPr>
              <w:bidi w:val="false"/>
              <w:rPr>
                <w:rFonts w:cs="Calibri"/>
                <w:color w:val="000000"/>
                <w:sz w:val="28"/>
                <w:szCs w:val="28"/>
              </w:rPr>
            </w:pPr>
            <w:r>
              <w:rPr>
                <w:rFonts w:cs="Calibri"/>
                <w:b/>
                <w:color w:val="000000"/>
                <w:sz w:val="24"/>
                <w:lang w:eastAsia="Japanese"/>
                <w:eastAsianLayout/>
              </w:rPr>
              <w:t>地位</w:t>
            </w:r>
          </w:p>
        </w:tc>
      </w:tr>
      <w:tr w:rsidRPr="00584233" w:rsidR="00895EAA" w:rsidTr="00366F37" w14:paraId="4FEA4CE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3D9EDC16"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74410C" w14:paraId="126DFA3B" w14:textId="77777777">
            <w:pPr>
              <w:bidi w:val="false"/>
              <w:rPr>
                <w:rFonts w:cs="Calibri"/>
                <w:color w:val="D9E2F3" w:themeColor="accent1" w:themeTint="33"/>
                <w:szCs w:val="20"/>
              </w:rPr>
            </w:pPr>
            <w:r>
              <w:rPr>
                <w:rFonts w:cs="Calibri"/>
                <w:color w:val="000000"/>
                <w:szCs w:val="20"/>
                <w:lang w:eastAsia="Japanese"/>
                <w:eastAsianLayout/>
              </w:rPr>
              <w:t xml:space="preserve">ハイブリッドイベントに必要な物理的な会場の確認 </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202572C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57B1828D"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680DF12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6A948F5B" w14:textId="77777777">
            <w:pPr>
              <w:bidi w:val="false"/>
              <w:jc w:val="center"/>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604C8FAA" w14:textId="77777777">
            <w:pPr>
              <w:bidi w:val="false"/>
              <w:rPr>
                <w:rFonts w:cs="Calibri"/>
                <w:color w:val="000000"/>
                <w:szCs w:val="20"/>
              </w:rPr>
            </w:pPr>
            <w:r>
              <w:rPr>
                <w:rFonts w:cs="Calibri"/>
                <w:color w:val="000000"/>
                <w:szCs w:val="20"/>
                <w:lang w:eastAsia="Japanese"/>
                <w:eastAsianLayout/>
              </w:rPr>
              <w:t>発表会場または個人に関連するAV/制作およびテクノロジーのニーズを判断する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7430656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7FAE9819"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6663C87F"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79E8C7DE"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72488F06" w14:textId="77777777">
            <w:pPr>
              <w:bidi w:val="false"/>
              <w:rPr>
                <w:rFonts w:cs="Calibri"/>
                <w:color w:val="000000"/>
                <w:szCs w:val="20"/>
              </w:rPr>
            </w:pPr>
            <w:r>
              <w:rPr>
                <w:rFonts w:cs="Calibri"/>
                <w:color w:val="000000"/>
                <w:szCs w:val="20"/>
                <w:lang w:eastAsia="Japanese"/>
                <w:eastAsianLayout/>
              </w:rPr>
              <w:t>モデレーターを務めるスピーカー、司会者、スタッフを確認する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64A3D14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7BA0E450"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6C329B83"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1D0F9EA9"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7B4669CB" w14:textId="77777777">
            <w:pPr>
              <w:bidi w:val="false"/>
              <w:rPr>
                <w:rFonts w:cs="Calibri"/>
                <w:color w:val="000000"/>
                <w:szCs w:val="20"/>
              </w:rPr>
            </w:pPr>
            <w:r>
              <w:rPr>
                <w:rFonts w:cs="Calibri"/>
                <w:color w:val="000000"/>
                <w:szCs w:val="20"/>
                <w:lang w:eastAsia="Japanese"/>
                <w:eastAsianLayout/>
              </w:rPr>
              <w:t>出席者のエンゲージメント戦略を策定する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57559DFC"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0A9AB586"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417F113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6C84D584"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2C7A5F" w:rsidP="00A1337B" w:rsidRDefault="00895EAA" w14:paraId="3F001C91" w14:textId="77777777">
            <w:pPr>
              <w:bidi w:val="false"/>
              <w:rPr>
                <w:rFonts w:cs="Calibri"/>
                <w:color w:val="000000"/>
                <w:szCs w:val="20"/>
              </w:rPr>
            </w:pPr>
            <w:r>
              <w:rPr>
                <w:rFonts w:cs="Calibri"/>
                <w:color w:val="000000"/>
                <w:szCs w:val="20"/>
                <w:lang w:eastAsia="Japanese"/>
                <w:eastAsianLayout/>
              </w:rPr>
              <w:t>スポンサー、プレゼンター、および有給の請負業者から完了した契約と契約を収集する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0254CB02"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2C7A5F" w:rsidP="00A1337B" w:rsidRDefault="002C7A5F" w14:paraId="09FCC786"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2C7A5F" w:rsidTr="00366F37" w14:paraId="45B3B2A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42C4118F"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76E27A68" w14:textId="77777777">
            <w:pPr>
              <w:bidi w:val="false"/>
              <w:rPr>
                <w:rFonts w:cs="Calibri"/>
                <w:color w:val="000000"/>
                <w:szCs w:val="20"/>
              </w:rPr>
            </w:pPr>
            <w:r>
              <w:rPr>
                <w:rFonts w:cs="Calibri"/>
                <w:color w:val="000000"/>
                <w:szCs w:val="20"/>
                <w:lang w:eastAsia="Japanese"/>
                <w:eastAsianLayout/>
              </w:rPr>
              <w:t>ロゴ、講演者の写真、およびイベントのプロモーションと使用日の使用日のための追加の資料を収集する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697ED15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4132675A" w14:textId="77777777">
            <w:pPr>
              <w:bidi w:val="false"/>
              <w:rPr>
                <w:rFonts w:cs="Calibri"/>
                <w:color w:val="000000"/>
                <w:szCs w:val="20"/>
              </w:rPr>
            </w:pPr>
          </w:p>
        </w:tc>
      </w:tr>
      <w:tr w:rsidRPr="00584233" w:rsidR="002C7A5F" w:rsidTr="00366F37" w14:paraId="7386BA74"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19D8702E"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1F545633" w14:textId="77777777">
            <w:pPr>
              <w:bidi w:val="false"/>
              <w:rPr>
                <w:rFonts w:cs="Calibri"/>
                <w:color w:val="000000"/>
                <w:szCs w:val="20"/>
              </w:rPr>
            </w:pPr>
            <w:r>
              <w:rPr>
                <w:rFonts w:cs="Calibri"/>
                <w:color w:val="000000"/>
                <w:szCs w:val="20"/>
                <w:lang w:eastAsia="Japanese"/>
                <w:eastAsianLayout/>
              </w:rPr>
              <w:t>対面式イベントでの典型的なものを超えて、新しい人口にマーケティングを広げる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017BB2EE"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018C041F" w14:textId="77777777">
            <w:pPr>
              <w:bidi w:val="false"/>
              <w:rPr>
                <w:rFonts w:cs="Calibri"/>
                <w:color w:val="000000"/>
                <w:szCs w:val="20"/>
              </w:rPr>
            </w:pPr>
          </w:p>
        </w:tc>
      </w:tr>
      <w:tr w:rsidRPr="00584233" w:rsidR="002C7A5F" w:rsidTr="00366F37" w14:paraId="3D5FF414"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12ABEB64"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68720E34" w14:textId="77777777">
            <w:pPr>
              <w:bidi w:val="false"/>
              <w:rPr>
                <w:rFonts w:cs="Calibri"/>
                <w:color w:val="000000"/>
                <w:szCs w:val="20"/>
              </w:rPr>
            </w:pPr>
            <w:r>
              <w:rPr>
                <w:rFonts w:cs="Calibri"/>
                <w:color w:val="000000"/>
                <w:szCs w:val="20"/>
                <w:lang w:eastAsia="Japanese"/>
                <w:eastAsianLayout/>
              </w:rPr>
              <w:t>ティーザーでイベントを売り込む:スピーカーの発表、パネルトピック、登録者の特典とアメニティ</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7A97C78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2BCEF37E" w14:textId="77777777">
            <w:pPr>
              <w:bidi w:val="false"/>
              <w:rPr>
                <w:rFonts w:cs="Calibri"/>
                <w:color w:val="000000"/>
                <w:szCs w:val="20"/>
              </w:rPr>
            </w:pPr>
          </w:p>
        </w:tc>
      </w:tr>
      <w:tr w:rsidRPr="00584233" w:rsidR="002C7A5F" w:rsidTr="00366F37" w14:paraId="7760F880"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25236BCC"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2C7A5F" w14:paraId="5AEB445A" w14:textId="77777777">
            <w:pPr>
              <w:bidi w:val="false"/>
              <w:rPr>
                <w:rFonts w:cs="Calibri"/>
                <w:color w:val="000000"/>
                <w:szCs w:val="20"/>
              </w:rPr>
            </w:pPr>
            <w:r>
              <w:rPr>
                <w:rFonts w:cs="Calibri"/>
                <w:color w:val="000000"/>
                <w:szCs w:val="20"/>
                <w:lang w:eastAsia="Japanese"/>
                <w:eastAsianLayout/>
              </w:rPr>
              <w:t>ターゲットオーディエンスの理解と定義</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0EAA2955"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3100664A" w14:textId="77777777">
            <w:pPr>
              <w:bidi w:val="false"/>
              <w:rPr>
                <w:rFonts w:cs="Calibri"/>
                <w:color w:val="000000"/>
                <w:szCs w:val="20"/>
              </w:rPr>
            </w:pPr>
          </w:p>
        </w:tc>
      </w:tr>
      <w:tr w:rsidRPr="00584233" w:rsidR="002C7A5F" w:rsidTr="00366F37" w14:paraId="421A415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2C7A5F" w:rsidP="00A1337B" w:rsidRDefault="002C7A5F" w14:paraId="5E2A3B9D"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2C7A5F" w:rsidP="00A1337B" w:rsidRDefault="00895EAA" w14:paraId="153DCC48" w14:textId="77777777">
            <w:pPr>
              <w:bidi w:val="false"/>
              <w:rPr>
                <w:rFonts w:cs="Calibri"/>
                <w:color w:val="000000"/>
                <w:szCs w:val="20"/>
              </w:rPr>
            </w:pPr>
            <w:r>
              <w:rPr>
                <w:rFonts w:cs="Calibri"/>
                <w:color w:val="000000"/>
                <w:szCs w:val="20"/>
                <w:lang w:eastAsia="Japanese"/>
                <w:eastAsianLayout/>
              </w:rPr>
              <w:t>市場登録期限(特に早期割引価格、チケットの制限、および/または特典がある場合)</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2C7A5F" w:rsidP="00A1337B" w:rsidRDefault="002C7A5F" w14:paraId="7ED29C40"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2C7A5F" w:rsidP="00A1337B" w:rsidRDefault="002C7A5F" w14:paraId="70C148FF" w14:textId="77777777">
            <w:pPr>
              <w:bidi w:val="false"/>
              <w:rPr>
                <w:rFonts w:cs="Calibri"/>
                <w:color w:val="000000"/>
                <w:szCs w:val="20"/>
              </w:rPr>
            </w:pPr>
          </w:p>
        </w:tc>
      </w:tr>
    </w:tbl>
    <w:p w:rsidR="00895EAA" w:rsidP="00584233" w:rsidRDefault="00895EAA" w14:paraId="0448A2D0" w14:textId="77777777">
      <w:pPr>
        <w:bidi w:val="false"/>
        <w:spacing w:line="276" w:lineRule="auto"/>
        <w:outlineLvl w:val="0"/>
        <w:rPr>
          <w:bCs/>
          <w:color w:val="000000" w:themeColor="text1"/>
          <w:sz w:val="28"/>
          <w:szCs w:val="28"/>
        </w:rPr>
      </w:pPr>
    </w:p>
    <w:p w:rsidR="00895EAA" w:rsidP="00895EAA" w:rsidRDefault="00895EAA" w14:paraId="719AA5A1" w14:textId="77777777">
      <w:pPr>
        <w:bidi w:val="false"/>
        <w:spacing w:line="276" w:lineRule="auto"/>
        <w:outlineLvl w:val="0"/>
        <w:rPr>
          <w:bCs/>
          <w:color w:val="000000" w:themeColor="text1"/>
          <w:sz w:val="28"/>
          <w:szCs w:val="28"/>
        </w:rPr>
      </w:pPr>
      <w:r>
        <w:rPr>
          <w:color w:val="000000" w:themeColor="text1"/>
          <w:sz w:val="28"/>
          <w:szCs w:val="28"/>
          <w:lang w:eastAsia="Japanese"/>
          <w:eastAsianLayout/>
        </w:rPr>
        <w:t>イベントの4週間前</w:t>
      </w:r>
    </w:p>
    <w:tbl>
      <w:tblPr>
        <w:tblW w:w="11065" w:type="dxa"/>
        <w:tblLook w:val="04A0" w:firstRow="1" w:lastRow="0" w:firstColumn="1" w:lastColumn="0" w:noHBand="0" w:noVBand="1"/>
      </w:tblPr>
      <w:tblGrid>
        <w:gridCol w:w="1075"/>
        <w:gridCol w:w="5850"/>
        <w:gridCol w:w="2430"/>
        <w:gridCol w:w="1710"/>
      </w:tblGrid>
      <w:tr w:rsidRPr="00584233" w:rsidR="00895EAA" w:rsidTr="00366F37" w14:paraId="3C24FA70" w14:textId="77777777">
        <w:trPr>
          <w:trHeight w:val="237"/>
        </w:trPr>
        <w:tc>
          <w:tcPr>
            <w:tcW w:w="1075"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tcPr>
          <w:p w:rsidRPr="00D36006" w:rsidR="00895EAA" w:rsidP="00A1337B" w:rsidRDefault="00895EAA" w14:paraId="54D107CD" w14:textId="77777777">
            <w:pPr>
              <w:bidi w:val="false"/>
              <w:jc w:val="center"/>
              <w:rPr>
                <w:rFonts w:cs="Calibri"/>
                <w:b/>
                <w:bCs/>
                <w:color w:val="000000"/>
                <w:sz w:val="28"/>
                <w:szCs w:val="28"/>
              </w:rPr>
            </w:pPr>
            <w:r w:rsidRPr="00D36006">
              <w:rPr>
                <w:rFonts w:cs="Calibri"/>
                <w:b/>
                <w:color w:val="000000"/>
                <w:sz w:val="28"/>
                <w:szCs w:val="28"/>
                <w:lang w:eastAsia="Japanese"/>
                <w:eastAsianLayout/>
              </w:rPr>
              <w:t>X</w:t>
            </w:r>
          </w:p>
        </w:tc>
        <w:tc>
          <w:tcPr>
            <w:tcW w:w="5850" w:type="dxa"/>
            <w:tcBorders>
              <w:top w:val="single" w:color="BFBFBF" w:themeColor="background1" w:themeShade="BF" w:sz="24" w:space="0"/>
              <w:left w:val="single" w:color="BFBFBF" w:sz="4" w:space="0"/>
              <w:bottom w:val="single" w:color="BFBFBF" w:themeColor="background1" w:themeShade="BF" w:sz="8" w:space="0"/>
              <w:right w:val="single" w:color="BFBFBF" w:sz="4" w:space="0"/>
            </w:tcBorders>
            <w:shd w:val="clear" w:color="auto" w:fill="D5DCE4" w:themeFill="text2" w:themeFillTint="33"/>
            <w:vAlign w:val="center"/>
          </w:tcPr>
          <w:p w:rsidRPr="00D36006" w:rsidR="00895EAA" w:rsidP="00A1337B" w:rsidRDefault="00895EAA" w14:paraId="7225161E" w14:textId="77777777">
            <w:pPr>
              <w:bidi w:val="false"/>
              <w:rPr>
                <w:rFonts w:cs="Calibri"/>
                <w:b/>
                <w:bCs/>
                <w:color w:val="000000"/>
                <w:sz w:val="24"/>
              </w:rPr>
            </w:pPr>
            <w:r w:rsidRPr="00D36006">
              <w:rPr>
                <w:rFonts w:cs="Calibri"/>
                <w:b/>
                <w:color w:val="000000"/>
                <w:sz w:val="24"/>
                <w:lang w:eastAsia="Japanese"/>
                <w:eastAsianLayout/>
              </w:rPr>
              <w:t>タスク</w:t>
            </w:r>
          </w:p>
        </w:tc>
        <w:tc>
          <w:tcPr>
            <w:tcW w:w="2430" w:type="dxa"/>
            <w:tcBorders>
              <w:top w:val="single" w:color="BFBFBF" w:themeColor="background1" w:themeShade="BF" w:sz="24" w:space="0"/>
              <w:left w:val="nil"/>
              <w:bottom w:val="single" w:color="BFBFBF" w:themeColor="background1" w:themeShade="BF" w:sz="8" w:space="0"/>
              <w:right w:val="nil"/>
            </w:tcBorders>
            <w:shd w:val="clear" w:color="auto" w:fill="D5DCE4" w:themeFill="text2" w:themeFillTint="33"/>
          </w:tcPr>
          <w:p w:rsidRPr="00D36006" w:rsidR="00895EAA" w:rsidP="00A1337B" w:rsidRDefault="00895EAA" w14:paraId="13CE6427" w14:textId="77777777">
            <w:pPr>
              <w:bidi w:val="false"/>
              <w:rPr>
                <w:rFonts w:cs="Calibri"/>
                <w:color w:val="000000"/>
                <w:sz w:val="24"/>
              </w:rPr>
            </w:pPr>
            <w:r w:rsidRPr="00D36006">
              <w:rPr>
                <w:rFonts w:cs="Calibri"/>
                <w:b/>
                <w:color w:val="000000"/>
                <w:sz w:val="24"/>
                <w:lang w:eastAsia="Japanese"/>
                <w:eastAsianLayout/>
              </w:rPr>
              <w:t>期日</w:t>
            </w:r>
          </w:p>
        </w:tc>
        <w:tc>
          <w:tcPr>
            <w:tcW w:w="1710" w:type="dxa"/>
            <w:tcBorders>
              <w:top w:val="single" w:color="BFBFBF" w:themeColor="background1" w:themeShade="BF" w:sz="24" w:space="0"/>
              <w:left w:val="nil"/>
              <w:bottom w:val="single" w:color="BFBFBF" w:themeColor="background1" w:themeShade="BF" w:sz="8" w:space="0"/>
              <w:right w:val="single" w:color="BFBFBF" w:sz="4" w:space="0"/>
            </w:tcBorders>
            <w:shd w:val="clear" w:color="auto" w:fill="D5DCE4" w:themeFill="text2" w:themeFillTint="33"/>
          </w:tcPr>
          <w:p w:rsidRPr="00D36006" w:rsidR="00895EAA" w:rsidP="00A1337B" w:rsidRDefault="00895EAA" w14:paraId="6FE4EB54" w14:textId="77777777">
            <w:pPr>
              <w:bidi w:val="false"/>
              <w:rPr>
                <w:rFonts w:cs="Calibri"/>
                <w:color w:val="000000"/>
                <w:sz w:val="28"/>
                <w:szCs w:val="28"/>
              </w:rPr>
            </w:pPr>
            <w:r>
              <w:rPr>
                <w:rFonts w:cs="Calibri"/>
                <w:b/>
                <w:color w:val="000000"/>
                <w:sz w:val="24"/>
                <w:lang w:eastAsia="Japanese"/>
                <w:eastAsianLayout/>
              </w:rPr>
              <w:t>地位</w:t>
            </w:r>
          </w:p>
        </w:tc>
      </w:tr>
      <w:tr w:rsidRPr="00584233" w:rsidR="00895EAA" w:rsidTr="00366F37" w14:paraId="260F89FA"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71A87D84"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67E42132" w14:textId="77777777">
            <w:pPr>
              <w:bidi w:val="false"/>
              <w:rPr>
                <w:rFonts w:cs="Calibri"/>
                <w:color w:val="D9E2F3" w:themeColor="accent1" w:themeTint="33"/>
                <w:szCs w:val="20"/>
              </w:rPr>
            </w:pPr>
            <w:r>
              <w:rPr>
                <w:rFonts w:cs="Calibri"/>
                <w:color w:val="000000"/>
                <w:szCs w:val="20"/>
                <w:lang w:eastAsia="Japanese"/>
                <w:eastAsianLayout/>
              </w:rPr>
              <w:t>スピーカーとスタッフによる音響およびビデオ機器のテスト</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35DA58E6"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14915250"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0DC3A0F5"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3D2CF72A" w14:textId="77777777">
            <w:pPr>
              <w:bidi w:val="false"/>
              <w:jc w:val="center"/>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74410C" w14:paraId="0112DAB5" w14:textId="77777777">
            <w:pPr>
              <w:bidi w:val="false"/>
              <w:rPr>
                <w:rFonts w:cs="Calibri"/>
                <w:color w:val="000000"/>
                <w:szCs w:val="20"/>
              </w:rPr>
            </w:pPr>
            <w:r>
              <w:rPr>
                <w:rFonts w:cs="Calibri"/>
                <w:color w:val="000000"/>
                <w:szCs w:val="20"/>
                <w:lang w:eastAsia="Japanese"/>
                <w:eastAsianLayout/>
              </w:rPr>
              <w:t>選択したイベントプラットフォーム内でイベントのテスト実行を行い、必要に応じて容量を調整します。</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4B5CFA11"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48F22D60"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62B2E72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25028BC1"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6DB84028" w14:textId="77777777">
            <w:pPr>
              <w:bidi w:val="false"/>
              <w:rPr>
                <w:rFonts w:cs="Calibri"/>
                <w:color w:val="000000"/>
                <w:szCs w:val="20"/>
              </w:rPr>
            </w:pPr>
            <w:r>
              <w:rPr>
                <w:rFonts w:cs="Calibri"/>
                <w:color w:val="000000"/>
                <w:szCs w:val="20"/>
                <w:lang w:eastAsia="Japanese"/>
                <w:eastAsianLayout/>
              </w:rPr>
              <w:t>イベントプラットフォームのストリーミング機能や、展開する予定の追加のストリーミングオプションについて理解を深める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50821E97"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2ADC5B9A"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4CE02621"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0459C212"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0276E14B" w14:textId="77777777">
            <w:pPr>
              <w:bidi w:val="false"/>
              <w:rPr>
                <w:rFonts w:cs="Calibri"/>
                <w:color w:val="000000"/>
                <w:szCs w:val="20"/>
              </w:rPr>
            </w:pPr>
            <w:r>
              <w:rPr>
                <w:rFonts w:cs="Calibri"/>
                <w:color w:val="000000"/>
                <w:szCs w:val="20"/>
                <w:lang w:eastAsia="Japanese"/>
                <w:eastAsianLayout/>
              </w:rPr>
              <w:t>イベント中の問題 (ルーティングの質問や出席者の入力など) に対する内部コミュニケーション フローを開発する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25ADA8EE"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12366C29"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160285C8"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4E239388"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D36006" w:rsidR="00895EAA" w:rsidP="00A1337B" w:rsidRDefault="00895EAA" w14:paraId="45DFB68D" w14:textId="77777777">
            <w:pPr>
              <w:bidi w:val="false"/>
              <w:rPr>
                <w:rFonts w:cs="Calibri"/>
                <w:color w:val="000000"/>
                <w:szCs w:val="20"/>
              </w:rPr>
            </w:pPr>
            <w:r>
              <w:rPr>
                <w:rFonts w:cs="Calibri"/>
                <w:color w:val="000000"/>
                <w:szCs w:val="20"/>
                <w:lang w:eastAsia="Japanese"/>
                <w:eastAsianLayout/>
              </w:rPr>
              <w:t>登録者にイベントの仕組み、登録方法、参加方法などを伝えます。</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326B1983"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hideMark/>
          </w:tcPr>
          <w:p w:rsidRPr="00D36006" w:rsidR="00895EAA" w:rsidP="00A1337B" w:rsidRDefault="00895EAA" w14:paraId="51BE8BB5" w14:textId="77777777">
            <w:pPr>
              <w:bidi w:val="false"/>
              <w:rPr>
                <w:rFonts w:cs="Calibri"/>
                <w:color w:val="000000"/>
                <w:szCs w:val="20"/>
              </w:rPr>
            </w:pPr>
            <w:r w:rsidRPr="00D36006">
              <w:rPr>
                <w:rFonts w:cs="Calibri"/>
                <w:color w:val="000000"/>
                <w:szCs w:val="20"/>
                <w:lang w:eastAsia="Japanese"/>
                <w:eastAsianLayout/>
              </w:rPr>
              <w:t xml:space="preserve"> </w:t>
            </w:r>
          </w:p>
        </w:tc>
      </w:tr>
      <w:tr w:rsidRPr="00584233" w:rsidR="00895EAA" w:rsidTr="00366F37" w14:paraId="5219A326"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79D31A20"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895EAA" w:rsidP="00A1337B" w:rsidRDefault="00366F37" w14:paraId="329E40FA" w14:textId="77777777">
            <w:pPr>
              <w:bidi w:val="false"/>
              <w:rPr>
                <w:rFonts w:cs="Calibri"/>
                <w:color w:val="000000"/>
                <w:szCs w:val="20"/>
              </w:rPr>
            </w:pPr>
            <w:r>
              <w:rPr>
                <w:rFonts w:cs="Calibri"/>
                <w:color w:val="000000"/>
                <w:szCs w:val="20"/>
                <w:lang w:eastAsia="Japanese"/>
                <w:eastAsianLayout/>
              </w:rPr>
              <w:t>短期間のアウトレット(ソーシャルメディア)でイベントのマーケティングを継続し、フォロワー数とイベントハッシュタグを強化する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7C2F7A54"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895EAA" w:rsidP="00A1337B" w:rsidRDefault="00895EAA" w14:paraId="4474DB9B" w14:textId="77777777">
            <w:pPr>
              <w:bidi w:val="false"/>
              <w:rPr>
                <w:rFonts w:cs="Calibri"/>
                <w:color w:val="000000"/>
                <w:szCs w:val="20"/>
              </w:rPr>
            </w:pPr>
          </w:p>
        </w:tc>
      </w:tr>
      <w:tr w:rsidRPr="00584233" w:rsidR="00895EAA" w:rsidTr="00366F37" w14:paraId="3CBBE72F"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3C94BA7A"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895EAA" w:rsidP="00A1337B" w:rsidRDefault="00366F37" w14:paraId="30C2B3B6" w14:textId="77777777">
            <w:pPr>
              <w:bidi w:val="false"/>
              <w:rPr>
                <w:rFonts w:cs="Calibri"/>
                <w:color w:val="000000"/>
                <w:szCs w:val="20"/>
              </w:rPr>
            </w:pPr>
            <w:r>
              <w:rPr>
                <w:rFonts w:cs="Calibri"/>
                <w:color w:val="000000"/>
                <w:szCs w:val="20"/>
                <w:lang w:eastAsia="Japanese"/>
                <w:eastAsianLayout/>
              </w:rPr>
              <w:t>テスト参加者のエンゲージメントツールと機能(投票、アンケートなど)</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38751B58"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895EAA" w:rsidP="00A1337B" w:rsidRDefault="00895EAA" w14:paraId="7FA6CAB8" w14:textId="77777777">
            <w:pPr>
              <w:bidi w:val="false"/>
              <w:rPr>
                <w:rFonts w:cs="Calibri"/>
                <w:color w:val="000000"/>
                <w:szCs w:val="20"/>
              </w:rPr>
            </w:pPr>
          </w:p>
        </w:tc>
      </w:tr>
      <w:tr w:rsidRPr="00584233" w:rsidR="00895EAA" w:rsidTr="00366F37" w14:paraId="74D5F628" w14:textId="77777777">
        <w:trPr>
          <w:trHeight w:val="648"/>
        </w:trPr>
        <w:tc>
          <w:tcPr>
            <w:tcW w:w="107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Pr>
          <w:p w:rsidRPr="002C7A5F" w:rsidR="00895EAA" w:rsidP="00A1337B" w:rsidRDefault="00895EAA" w14:paraId="0FA0D71C" w14:textId="77777777">
            <w:pPr>
              <w:bidi w:val="false"/>
              <w:rPr>
                <w:rFonts w:cs="Calibri"/>
                <w:color w:val="000000"/>
                <w:sz w:val="28"/>
                <w:szCs w:val="28"/>
              </w:rPr>
            </w:pPr>
          </w:p>
        </w:tc>
        <w:tc>
          <w:tcPr>
            <w:tcW w:w="58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00895EAA" w:rsidP="00A1337B" w:rsidRDefault="00366F37" w14:paraId="28690944" w14:textId="77777777">
            <w:pPr>
              <w:bidi w:val="false"/>
              <w:rPr>
                <w:rFonts w:cs="Calibri"/>
                <w:color w:val="000000"/>
                <w:szCs w:val="20"/>
              </w:rPr>
            </w:pPr>
            <w:r>
              <w:rPr>
                <w:rFonts w:cs="Calibri"/>
                <w:color w:val="000000"/>
                <w:szCs w:val="20"/>
                <w:lang w:eastAsia="Japanese"/>
                <w:eastAsianLayout/>
              </w:rPr>
              <w:t>出席者のデータ収集戦略とイベント後の質問を計画する</w:t>
            </w: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tcPr>
          <w:p w:rsidRPr="00D36006" w:rsidR="00895EAA" w:rsidP="00A1337B" w:rsidRDefault="00895EAA" w14:paraId="6095431A" w14:textId="77777777">
            <w:pPr>
              <w:bidi w:val="false"/>
              <w:rPr>
                <w:rFonts w:cs="Calibri"/>
                <w:color w:val="000000"/>
                <w:szCs w:val="20"/>
              </w:rPr>
            </w:pPr>
          </w:p>
        </w:tc>
        <w:tc>
          <w:tcPr>
            <w:tcW w:w="17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000000" w:fill="FFFFFF"/>
            <w:vAlign w:val="center"/>
          </w:tcPr>
          <w:p w:rsidRPr="00D36006" w:rsidR="00895EAA" w:rsidP="00A1337B" w:rsidRDefault="00895EAA" w14:paraId="593C2EA3" w14:textId="77777777">
            <w:pPr>
              <w:bidi w:val="false"/>
              <w:rPr>
                <w:rFonts w:cs="Calibri"/>
                <w:color w:val="000000"/>
                <w:szCs w:val="20"/>
              </w:rPr>
            </w:pPr>
          </w:p>
        </w:tc>
      </w:tr>
    </w:tbl>
    <w:p w:rsidR="00895EAA" w:rsidP="00584233" w:rsidRDefault="00895EAA" w14:paraId="4F515FA8" w14:textId="77777777">
      <w:pPr>
        <w:bidi w:val="false"/>
        <w:spacing w:line="276" w:lineRule="auto"/>
        <w:outlineLvl w:val="0"/>
        <w:rPr>
          <w:bCs/>
          <w:color w:val="000000" w:themeColor="text1"/>
          <w:sz w:val="28"/>
          <w:szCs w:val="28"/>
        </w:rPr>
      </w:pPr>
    </w:p>
    <w:p w:rsidRPr="004D38BF" w:rsidR="00BE5BAF" w:rsidP="00BE5BAF" w:rsidRDefault="00BE5BAF" w14:paraId="7FCF8512" w14:textId="77777777">
      <w:pPr>
        <w:bidi w:val="false"/>
        <w:rPr>
          <w:rFonts w:cs="Arial"/>
          <w:b/>
          <w:noProof/>
          <w:color w:val="595959" w:themeColor="text1" w:themeTint="A6"/>
          <w:szCs w:val="36"/>
        </w:rPr>
      </w:pPr>
    </w:p>
    <w:p w:rsidRPr="003D706E" w:rsidR="003D220F" w:rsidRDefault="003D220F" w14:paraId="573109F6" w14:textId="77777777">
      <w:pPr>
        <w:bidi w:val="false"/>
        <w:rPr>
          <w:rFonts w:cs="Arial"/>
          <w:b/>
          <w:noProof/>
          <w:color w:val="000000" w:themeColor="text1"/>
          <w:szCs w:val="36"/>
        </w:rPr>
      </w:pPr>
    </w:p>
    <w:p w:rsidRPr="003D706E" w:rsidR="00C81141" w:rsidP="00FF51C2" w:rsidRDefault="00C81141" w14:paraId="0F57F71D" w14:textId="77777777">
      <w:pPr>
        <w:bidi w:val="false"/>
        <w:rPr>
          <w:rFonts w:cs="Arial"/>
          <w:b/>
          <w:noProof/>
          <w:color w:val="000000" w:themeColor="text1"/>
          <w:szCs w:val="36"/>
        </w:rPr>
      </w:pPr>
    </w:p>
    <w:p w:rsidRPr="003D706E" w:rsidR="00C81141" w:rsidP="00FF51C2" w:rsidRDefault="00C81141" w14:paraId="3CAFD7B8"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3A5BAEEB" w14:textId="77777777">
        <w:trPr>
          <w:trHeight w:val="3132"/>
        </w:trPr>
        <w:tc>
          <w:tcPr>
            <w:tcW w:w="9967" w:type="dxa"/>
          </w:tcPr>
          <w:p w:rsidR="00A255C6" w:rsidP="00531F82" w:rsidRDefault="00A255C6" w14:paraId="40F392EC" w14:textId="77777777">
            <w:pPr>
              <w:bidi w:val="false"/>
              <w:jc w:val="center"/>
              <w:rPr>
                <w:rFonts w:cs="Arial"/>
                <w:b/>
                <w:color w:val="000000" w:themeColor="text1"/>
                <w:sz w:val="20"/>
                <w:szCs w:val="20"/>
              </w:rPr>
            </w:pPr>
          </w:p>
          <w:p w:rsidRPr="003D706E" w:rsidR="00FF51C2" w:rsidP="00531F82" w:rsidRDefault="00FF51C2" w14:paraId="5B5842D9"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546C7" w:rsidRDefault="00FF51C2" w14:paraId="640953E0" w14:textId="77777777">
            <w:pPr>
              <w:bidi w:val="false"/>
              <w:spacing w:line="276" w:lineRule="auto"/>
              <w:rPr>
                <w:rFonts w:cs="Arial"/>
                <w:color w:val="000000" w:themeColor="text1"/>
                <w:sz w:val="21"/>
                <w:szCs w:val="18"/>
              </w:rPr>
            </w:pPr>
          </w:p>
          <w:p w:rsidRPr="003D706E" w:rsidR="00FF51C2" w:rsidP="001546C7" w:rsidRDefault="00FF51C2" w14:paraId="54E3986F"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D706E" w:rsidR="006B5ECE" w:rsidP="00D022DF" w:rsidRDefault="006B5ECE" w14:paraId="6A5249FB" w14:textId="77777777">
      <w:pPr>
        <w:rPr>
          <w:b/>
          <w:color w:val="000000" w:themeColor="text1"/>
          <w:sz w:val="32"/>
          <w:szCs w:val="44"/>
        </w:rPr>
      </w:pPr>
    </w:p>
    <w:sectPr w:rsidRPr="003D706E" w:rsidR="006B5ECE" w:rsidSect="00895EAA">
      <w:footerReference w:type="even" r:id="rId13"/>
      <w:footerReference w:type="default" r:id="rId14"/>
      <w:pgSz w:w="12240" w:h="15840" w:code="1"/>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5BBB" w14:textId="77777777" w:rsidR="0064659D" w:rsidRDefault="0064659D" w:rsidP="00F36FE0">
      <w:r>
        <w:separator/>
      </w:r>
    </w:p>
  </w:endnote>
  <w:endnote w:type="continuationSeparator" w:id="0">
    <w:p w14:paraId="155337F2" w14:textId="77777777" w:rsidR="0064659D" w:rsidRDefault="0064659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78808C7D"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end"/>
        </w:r>
      </w:p>
    </w:sdtContent>
  </w:sdt>
  <w:p w:rsidR="00BE5BAF" w:rsidP="00F36FE0" w:rsidRDefault="00BE5BAF" w14:paraId="769A81A8"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FB60E00"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noProof/>
            <w:lang w:eastAsia="Japanese"/>
            <w:eastAsianLayout/>
          </w:rPr>
          <w:t>2</w:t>
        </w:r>
        <w:r>
          <w:rPr>
            <w:rStyle w:val="PageNumber"/>
            <w:lang w:eastAsia="Japanese"/>
            <w:eastAsianLayout/>
          </w:rPr>
          <w:fldChar w:fldCharType="end"/>
        </w:r>
      </w:p>
    </w:sdtContent>
  </w:sdt>
  <w:p w:rsidR="00BE5BAF" w:rsidP="00F36FE0" w:rsidRDefault="00BE5BAF" w14:paraId="5643C1E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674E" w14:textId="77777777" w:rsidR="0064659D" w:rsidRDefault="0064659D" w:rsidP="00F36FE0">
      <w:r>
        <w:separator/>
      </w:r>
    </w:p>
  </w:footnote>
  <w:footnote w:type="continuationSeparator" w:id="0">
    <w:p w14:paraId="27DC0951" w14:textId="77777777" w:rsidR="0064659D" w:rsidRDefault="0064659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2"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9D"/>
    <w:rsid w:val="00031AF7"/>
    <w:rsid w:val="00036FF2"/>
    <w:rsid w:val="000413A5"/>
    <w:rsid w:val="00067019"/>
    <w:rsid w:val="000B3AA5"/>
    <w:rsid w:val="000C02F8"/>
    <w:rsid w:val="000C4DD4"/>
    <w:rsid w:val="000C5A84"/>
    <w:rsid w:val="000D5F7F"/>
    <w:rsid w:val="000E7AF5"/>
    <w:rsid w:val="000F1D44"/>
    <w:rsid w:val="0011091C"/>
    <w:rsid w:val="00111C4F"/>
    <w:rsid w:val="0012136D"/>
    <w:rsid w:val="00121D51"/>
    <w:rsid w:val="001472A1"/>
    <w:rsid w:val="00150B91"/>
    <w:rsid w:val="001546C7"/>
    <w:rsid w:val="00166745"/>
    <w:rsid w:val="0017406F"/>
    <w:rsid w:val="001962A6"/>
    <w:rsid w:val="001A1D31"/>
    <w:rsid w:val="00206944"/>
    <w:rsid w:val="002453A2"/>
    <w:rsid w:val="002507EE"/>
    <w:rsid w:val="00260AD4"/>
    <w:rsid w:val="00294C13"/>
    <w:rsid w:val="00294C92"/>
    <w:rsid w:val="00296750"/>
    <w:rsid w:val="002A283B"/>
    <w:rsid w:val="002A45FC"/>
    <w:rsid w:val="002C7A5F"/>
    <w:rsid w:val="002E4407"/>
    <w:rsid w:val="002F2C0D"/>
    <w:rsid w:val="002F39CD"/>
    <w:rsid w:val="00303C60"/>
    <w:rsid w:val="00321387"/>
    <w:rsid w:val="00332DF6"/>
    <w:rsid w:val="003457E6"/>
    <w:rsid w:val="00345B4E"/>
    <w:rsid w:val="0036595F"/>
    <w:rsid w:val="00366F37"/>
    <w:rsid w:val="003758D7"/>
    <w:rsid w:val="00385C71"/>
    <w:rsid w:val="00394B27"/>
    <w:rsid w:val="00394B8A"/>
    <w:rsid w:val="003952A0"/>
    <w:rsid w:val="003D220F"/>
    <w:rsid w:val="003D28EE"/>
    <w:rsid w:val="003D706E"/>
    <w:rsid w:val="003E0399"/>
    <w:rsid w:val="003F787D"/>
    <w:rsid w:val="004122CA"/>
    <w:rsid w:val="00422668"/>
    <w:rsid w:val="00436B9B"/>
    <w:rsid w:val="00454618"/>
    <w:rsid w:val="0045552B"/>
    <w:rsid w:val="0046242A"/>
    <w:rsid w:val="004654F9"/>
    <w:rsid w:val="004674F6"/>
    <w:rsid w:val="00482909"/>
    <w:rsid w:val="00491059"/>
    <w:rsid w:val="00492BF1"/>
    <w:rsid w:val="00493BCE"/>
    <w:rsid w:val="004952F9"/>
    <w:rsid w:val="004B4C32"/>
    <w:rsid w:val="004C2498"/>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4659D"/>
    <w:rsid w:val="00660D04"/>
    <w:rsid w:val="00666161"/>
    <w:rsid w:val="00681CAC"/>
    <w:rsid w:val="00681EE0"/>
    <w:rsid w:val="00691524"/>
    <w:rsid w:val="006940BE"/>
    <w:rsid w:val="006950B1"/>
    <w:rsid w:val="006B39F0"/>
    <w:rsid w:val="006B5ECE"/>
    <w:rsid w:val="006B6267"/>
    <w:rsid w:val="006C1052"/>
    <w:rsid w:val="006C3482"/>
    <w:rsid w:val="006C66DE"/>
    <w:rsid w:val="006D36F2"/>
    <w:rsid w:val="006D6888"/>
    <w:rsid w:val="006E24AA"/>
    <w:rsid w:val="00714325"/>
    <w:rsid w:val="0074410C"/>
    <w:rsid w:val="00744E50"/>
    <w:rsid w:val="00756B3B"/>
    <w:rsid w:val="00760A89"/>
    <w:rsid w:val="00773D0C"/>
    <w:rsid w:val="00774101"/>
    <w:rsid w:val="0078197E"/>
    <w:rsid w:val="007D181E"/>
    <w:rsid w:val="007F08AA"/>
    <w:rsid w:val="007F4423"/>
    <w:rsid w:val="00813A41"/>
    <w:rsid w:val="0081690B"/>
    <w:rsid w:val="008350B3"/>
    <w:rsid w:val="0085124E"/>
    <w:rsid w:val="00863730"/>
    <w:rsid w:val="00882D6F"/>
    <w:rsid w:val="00895EAA"/>
    <w:rsid w:val="008B4152"/>
    <w:rsid w:val="008C3ED9"/>
    <w:rsid w:val="008F0F82"/>
    <w:rsid w:val="008F1514"/>
    <w:rsid w:val="009016C1"/>
    <w:rsid w:val="00911941"/>
    <w:rsid w:val="009152A8"/>
    <w:rsid w:val="00942BD8"/>
    <w:rsid w:val="009541D8"/>
    <w:rsid w:val="00956391"/>
    <w:rsid w:val="009A10DA"/>
    <w:rsid w:val="009A140C"/>
    <w:rsid w:val="009A7594"/>
    <w:rsid w:val="009B337B"/>
    <w:rsid w:val="009B3C61"/>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C14FE"/>
    <w:rsid w:val="00AD6706"/>
    <w:rsid w:val="00AE12B5"/>
    <w:rsid w:val="00AE1A89"/>
    <w:rsid w:val="00B1033B"/>
    <w:rsid w:val="00B5531F"/>
    <w:rsid w:val="00B76EB9"/>
    <w:rsid w:val="00B8500C"/>
    <w:rsid w:val="00B91333"/>
    <w:rsid w:val="00B97A54"/>
    <w:rsid w:val="00BA49BD"/>
    <w:rsid w:val="00BC38F6"/>
    <w:rsid w:val="00BC3D1E"/>
    <w:rsid w:val="00BC4CD6"/>
    <w:rsid w:val="00BC7F9D"/>
    <w:rsid w:val="00BE5BAF"/>
    <w:rsid w:val="00C12C0B"/>
    <w:rsid w:val="00C234B7"/>
    <w:rsid w:val="00C81141"/>
    <w:rsid w:val="00CA2CD6"/>
    <w:rsid w:val="00CA6F96"/>
    <w:rsid w:val="00CB4DF0"/>
    <w:rsid w:val="00CB7FA5"/>
    <w:rsid w:val="00CD2479"/>
    <w:rsid w:val="00CF7C60"/>
    <w:rsid w:val="00D022DF"/>
    <w:rsid w:val="00D166A3"/>
    <w:rsid w:val="00D2118F"/>
    <w:rsid w:val="00D2644E"/>
    <w:rsid w:val="00D26580"/>
    <w:rsid w:val="00D36006"/>
    <w:rsid w:val="00D4690E"/>
    <w:rsid w:val="00D660EC"/>
    <w:rsid w:val="00D675F4"/>
    <w:rsid w:val="00D82ADF"/>
    <w:rsid w:val="00D90B36"/>
    <w:rsid w:val="00DB1AE1"/>
    <w:rsid w:val="00DE1475"/>
    <w:rsid w:val="00DF1949"/>
    <w:rsid w:val="00E0014C"/>
    <w:rsid w:val="00E06662"/>
    <w:rsid w:val="00E1117B"/>
    <w:rsid w:val="00E11F52"/>
    <w:rsid w:val="00E1328E"/>
    <w:rsid w:val="00E54943"/>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B69F1"/>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6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6259716">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13&amp;utm_language=JA&amp;utm_source=integrated+content&amp;utm_campaign=/product-launch-checklists&amp;utm_medium=ic+product+launch+event+planning+checklist+77513+word+jp&amp;lpa=ic+product+launch+event+planning+checklist+77513+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IC-Product-Launch-Event-Planning-Checklist-Template_WORD.dotx</Template>
  <TotalTime>1</TotalTime>
  <Pages>3</Pages>
  <Words>442</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2021-10-27T20:51:00Z</dcterms:created>
  <dcterms:modified xsi:type="dcterms:W3CDTF">2021-10-27T20:52:00Z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