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56391" w:rsidRDefault="00385C71" w14:paraId="716DFBF9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French"/>
        </w:rPr>
        <w:drawing>
          <wp:anchor distT="0" distB="0" distL="114300" distR="114300" simplePos="0" relativeHeight="251659264" behindDoc="0" locked="0" layoutInCell="1" allowOverlap="1" wp14:editId="21EA2661" wp14:anchorId="65FA0895">
            <wp:simplePos x="0" y="0"/>
            <wp:positionH relativeFrom="column">
              <wp:posOffset>5971244</wp:posOffset>
            </wp:positionH>
            <wp:positionV relativeFrom="paragraph">
              <wp:posOffset>-36822</wp:posOffset>
            </wp:positionV>
            <wp:extent cx="3169415" cy="439838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86" cy="4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4233">
        <w:rPr>
          <w:b/>
          <w:color w:val="595959" w:themeColor="text1" w:themeTint="A6"/>
          <w:sz w:val="40"/>
          <w:szCs w:val="48"/>
          <w:lang w:val="French"/>
        </w:rPr>
        <w:t>DÉFINITION DE PROJET MODÈLE DE FEUILLE DE CALCUL SIX SIGMA</w:t>
      </w:r>
    </w:p>
    <w:p w:rsidRPr="00956391" w:rsidR="00956391" w:rsidP="00956391" w:rsidRDefault="00956391" w14:paraId="236876E5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79A5F758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INFORMATIONS GÉNÉRALES SUR LE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63CD0ECC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F0EE81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9EAEE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4BD78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PROMOTEUR DU PROJET</w:t>
            </w:r>
          </w:p>
        </w:tc>
      </w:tr>
      <w:tr w:rsidRPr="00584233" w:rsidR="00584233" w:rsidTr="00584233" w14:paraId="6BC91D62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4CBD8DC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1EF5448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4252566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4708F715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D791763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MESSAGERIE ÉLECTRONIQUE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98302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TÉLÉPHONE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1FAA14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UNITÉ ORGANISATIONNELLE</w:t>
            </w:r>
          </w:p>
        </w:tc>
      </w:tr>
      <w:tr w:rsidRPr="00584233" w:rsidR="00584233" w:rsidTr="00584233" w14:paraId="482EE4C1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3DFBAA8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7AC91AC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10167262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28068002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A0AA11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CEINTURES VERTES ATTRIBUÉES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4D20B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8FDDD1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E16A0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DATE DE DÉBUT PRÉVUE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51D16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DATE D'ACHÈVEMENT PRÉVUE</w:t>
            </w:r>
          </w:p>
        </w:tc>
      </w:tr>
      <w:tr w:rsidRPr="00584233" w:rsidR="00584233" w:rsidTr="00584233" w14:paraId="57C141FB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1C699FC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1B22461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00/00/0000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0CE8BDA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00/00/0000</w:t>
            </w:r>
          </w:p>
        </w:tc>
      </w:tr>
      <w:tr w:rsidRPr="00584233" w:rsidR="00584233" w:rsidTr="00584233" w14:paraId="67741236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C0D138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CEINTURES NOIRES ATTRIBUÉES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CB1DCC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E6ECE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BEF1E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ÉCONOMIES ATTENDUES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F6A2E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COÛTS ESTIMATIFS</w:t>
            </w:r>
          </w:p>
        </w:tc>
      </w:tr>
      <w:tr w:rsidRPr="00584233" w:rsidR="00584233" w:rsidTr="00584233" w14:paraId="3026F439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6AEB9BB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6BC2F16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30B523B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956391" w:rsidRDefault="00584233" w14:paraId="61740E04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C4A8B1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APERÇU DU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8F1514" w14:paraId="4C5FC2C9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12C6D0D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PROBLÈME </w:t>
            </w:r>
          </w:p>
          <w:p w:rsidRPr="00584233" w:rsidR="00584233" w:rsidP="00584233" w:rsidRDefault="00584233" w14:paraId="7045A52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OU PROBLÈME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ADD06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8F1514" w14:paraId="558AEFBD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10C0693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BUT </w:t>
            </w:r>
          </w:p>
          <w:p w:rsidRPr="00584233" w:rsidR="00584233" w:rsidP="00584233" w:rsidRDefault="00584233" w14:paraId="4090644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DU PROJET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E63CBB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8F1514" w14:paraId="7791AA92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4E1C11C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AFFAIRE </w:t>
            </w:r>
          </w:p>
          <w:p w:rsidRPr="00584233" w:rsidR="00584233" w:rsidP="00584233" w:rsidRDefault="00584233" w14:paraId="25E3039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CAS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10E95B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8F1514" w14:paraId="1971014E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2A49AC3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OBJECTIFS / MÉTRIQUES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76143C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8F1514" w14:paraId="401DD18C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1F4BDE0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LIVRABLES ATTENDUS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3C91CAC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val="French"/>
              </w:rPr>
            </w:r>
            <w:r w:rsidRPr="00584233" w:rsid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956391" w:rsidRDefault="00584233" w14:paraId="52FCAEBE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2C8826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PORTÉE DU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8F1514" w14:paraId="5D349C63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2140231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DEDANS </w:t>
            </w:r>
          </w:p>
          <w:p w:rsidRPr="00584233" w:rsidR="00584233" w:rsidP="00584233" w:rsidRDefault="00584233" w14:paraId="348E98C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PORTÉE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D889E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8F1514" w14:paraId="4A431CF3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46607BA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DEHORS </w:t>
            </w:r>
          </w:p>
          <w:p w:rsidRPr="00584233" w:rsidR="00584233" w:rsidP="00584233" w:rsidRDefault="00584233" w14:paraId="7E74688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DE CHAMP D'APPLICATION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2DB83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956391" w:rsidRDefault="00584233" w14:paraId="0BBA6F72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0A5221B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CALENDRIER PROVISOIRE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584233" w14:paraId="6A176EC5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0BE5016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ÉTAPE CLÉ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B740A5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COMMENCER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DBE56D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FINIR</w:t>
            </w:r>
          </w:p>
        </w:tc>
      </w:tr>
      <w:tr w:rsidRPr="00584233" w:rsidR="00584233" w:rsidTr="00584233" w14:paraId="7B0A61C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00159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Formulaire Équipe de projet / Examen préliminaire / Portée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ED4615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4A7238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3C5241A4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85625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Finaliser le plan de projet / charte / coup d'envoi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BF8C64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1DBE7A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D01CAE0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AACF9D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Définir la phase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8FA392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26E500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8E078D4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8D0F0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de mesure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2A76BE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BE2DA6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B62CE4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68859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d'analyse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7E8C50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7DBEEB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1A2AA891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88F8EA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d'amélioration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660338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3A55E9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B073393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19170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de contrôle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39F912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B90548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3866761B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E5296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Rapport sommaire du projet et clôture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169344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C07F59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6EE7C3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4DCDBD2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8DD743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2C0BBB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1DDAFB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061FA2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69B40D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D12B60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5A2A9BE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0AAC76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2B0EF5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8DBDC6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0C56A77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lastRenderedPageBreak/>
        <w:t>RESSOURCES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8F1514" w14:paraId="6861DEA9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7362E74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ÉQUIPE DE PROJET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44F7C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8F1514" w14:paraId="3357CB68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0DA7D70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RESSOURCES DE SOUTIEN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AF20FD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8F1514" w14:paraId="7C01E7C7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4A23361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BESOINS SPÉCIAUX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43DFCE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584233" w:rsidRDefault="00584233" w14:paraId="7025B0F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103786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French"/>
        </w:rPr>
        <w:t>DÉPENS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E1117B" w14:paraId="7D5D09B8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2D2F04E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TYPE DE COÛT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7FDCB52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NOMS DES FOURNISSEURS / DE LA MAIN-D'ŒUVRE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511EE78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TAUX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29A4BC7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Qté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2FDE472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QUANTITÉ</w:t>
            </w:r>
          </w:p>
        </w:tc>
      </w:tr>
      <w:tr w:rsidRPr="00584233" w:rsidR="00584233" w:rsidTr="00454618" w14:paraId="06FCCFB8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54AD48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2C7FC1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5D1F998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2050FA2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D9A640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6B5A4FA6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BB97187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04451DE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6A9953A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72A151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478DA4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7E0E870C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2AE713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9392F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21D4C5E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AB8B13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A7463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20D1B19E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E5FCA4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0BE0B80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4700A60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EEE514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7B1F3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0E33C3F8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797BFC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03A53D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5274D9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FD9816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64773D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217BFCD6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2F1B1C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Ravitaillement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3D3EBB7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2AABCFA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C491AD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B96C12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5127D814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C9F5C2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Divers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89F502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2D20D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F6B4F6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2D0D9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0FBDBFBA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0995D8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6A6750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AE3D3E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6145F649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COÛTS TOTAUX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584233" w:rsidR="00584233" w:rsidP="00584233" w:rsidRDefault="00584233" w14:paraId="540646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7D71049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3C9A2F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197CD71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6554313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69F217F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French"/>
        </w:rPr>
        <w:t>AVANTAGES ET CLIENTS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8F1514" w14:paraId="5AA3F2D7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078DABD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PROPRIÉTAIRE DU PROCESSUS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106BD9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8F1514" w14:paraId="349EB9E0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5EA809A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PRINCIPALES PARTIES PRENANTES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F874CE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8F1514" w14:paraId="4D7BBFEC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484D8C6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CLIENT FINAL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21151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8F1514" w14:paraId="01CEACA0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1F7E9F2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AVANTAGES ATTENDUS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57AC232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E1117B" w:rsidP="00584233" w:rsidRDefault="00E1117B" w14:paraId="70C134D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64F9D319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3F14F73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TYPE DE PRESTATION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225D0B7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BASE DE L'ESTIMATION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668DB23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MONTANT ESTIMATIF DES PRESTATIONS</w:t>
            </w:r>
          </w:p>
        </w:tc>
      </w:tr>
      <w:tr w:rsidRPr="00E1117B" w:rsidR="00E1117B" w:rsidTr="00454618" w14:paraId="4A8FB386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5F2442F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Économies de coûts spécifiques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D2AED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42D6EEB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1F25F19D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05E6F08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Revenus améliorés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7A529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663BCCA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060C1A79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0DB2E58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Productivité accrue (Soft)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231D6A6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3A87C7E3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7539D650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960409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Amélioration de la conformité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C9BAA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1AF2F1FA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74CED282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46DFBAB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Meilleure prise de décision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00BD24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308EE408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2DA6CB86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D6EA9A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Moins d'entretien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596E6E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7C9650CD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2388072A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2DAA1A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Autres coûts évités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48796D6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7567A09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3E875951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34878F2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4F8AB9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80145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03D85AE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PRESTATION TOTALE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</w:tcPr>
          <w:p w:rsidRPr="00E1117B" w:rsidR="00E1117B" w:rsidP="00E1117B" w:rsidRDefault="00E1117B" w14:paraId="1E22F7C1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</w:tbl>
    <w:p w:rsidR="00E1117B" w:rsidP="00584233" w:rsidRDefault="00E1117B" w14:paraId="697A46B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12F8204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53FBA51A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7F9B7B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val="French"/>
        </w:rPr>
        <w:t>RISQUES, CONTRAINTES ET HYPOTHÈSES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8F1514" w14:paraId="3E7798F9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4209456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RISQUES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8B7CE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8F1514" w14:paraId="2404B609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0D344CB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CONTRAINTES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2A6FF4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8F1514" w14:paraId="37A7804F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63C84CB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HYPOTHÈSES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1632D8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E1117B" w:rsidP="00584233" w:rsidRDefault="00E1117B" w14:paraId="2FF2352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9EF27C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1B0EDADB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66D63072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PRÉPARÉ PAR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420D6AF1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TITRE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7CC7E1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DATE</w:t>
            </w:r>
          </w:p>
        </w:tc>
      </w:tr>
      <w:tr w:rsidRPr="00E1117B" w:rsidR="00E1117B" w:rsidTr="00E1117B" w14:paraId="45F03DB0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23EEBF8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1935775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:rsidRDefault="00E1117B" w14:paraId="332FA596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</w:tr>
    </w:tbl>
    <w:p w:rsidRPr="00584233" w:rsidR="00E1117B" w:rsidP="00584233" w:rsidRDefault="00E1117B" w14:paraId="2C7B6CBE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16078CC4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3AB0099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E6C4C7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BBDE83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5E94AD2A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6F834DC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1B4C324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546C7" w:rsidRDefault="00FF51C2" w14:paraId="5532677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09B7787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 w14:paraId="08C418DA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3863" w14:textId="77777777" w:rsidR="00594FD2" w:rsidRDefault="00594FD2" w:rsidP="00F36FE0">
      <w:r>
        <w:separator/>
      </w:r>
    </w:p>
  </w:endnote>
  <w:endnote w:type="continuationSeparator" w:id="0">
    <w:p w14:paraId="41682CF8" w14:textId="77777777" w:rsidR="00594FD2" w:rsidRDefault="00594FD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7D28E71E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253766F5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0B878DC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6A55DF7B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611A245F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:rsidRDefault="00BE5BAF" w14:paraId="42F24147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5A8CD21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:rsidRDefault="00BE5BAF" w14:paraId="67643D67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DBBF" w14:textId="77777777" w:rsidR="00594FD2" w:rsidRDefault="00594FD2" w:rsidP="00F36FE0">
      <w:r>
        <w:separator/>
      </w:r>
    </w:p>
  </w:footnote>
  <w:footnote w:type="continuationSeparator" w:id="0">
    <w:p w14:paraId="47C9E227" w14:textId="77777777" w:rsidR="00594FD2" w:rsidRDefault="00594FD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D2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7406F"/>
    <w:rsid w:val="001962A6"/>
    <w:rsid w:val="001A1D31"/>
    <w:rsid w:val="00206944"/>
    <w:rsid w:val="002453A2"/>
    <w:rsid w:val="002507EE"/>
    <w:rsid w:val="00260AD4"/>
    <w:rsid w:val="00294C13"/>
    <w:rsid w:val="00294C92"/>
    <w:rsid w:val="00296750"/>
    <w:rsid w:val="002A283B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22668"/>
    <w:rsid w:val="0045461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94FD2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8F1514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C14FE"/>
    <w:rsid w:val="00AD6706"/>
    <w:rsid w:val="00AE12B5"/>
    <w:rsid w:val="00AE1A89"/>
    <w:rsid w:val="00B1033B"/>
    <w:rsid w:val="00B5531F"/>
    <w:rsid w:val="00B76EB9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20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D7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68&amp;utm_language=FR&amp;utm_source=integrated+content&amp;utm_campaign=/project-definition-templates&amp;utm_medium=ic+project+definition+six+sigma+worksheet+17468+word+fr&amp;lpa=ic+project+definition+six+sigma+worksheet+17468+word+f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IC-Project-Definition-Six-Sigma-Worksheet-Template_WORD.dotx</Template>
  <TotalTime>1</TotalTime>
  <Pages>6</Pages>
  <Words>253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2021-09-13T19:27:00Z</dcterms:created>
  <dcterms:modified xsi:type="dcterms:W3CDTF">2021-09-13T19:28:00Z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