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6E4B" w:rsidP="009B70C8" w:rsidRDefault="00581C9D" w14:paraId="7011BB9C" w14:textId="47CB2AF1">
      <w:pPr>
        <w:bidi w:val="false"/>
        <w:rPr>
          <w:rFonts w:cs="Arial"/>
          <w:b/>
          <w:noProof/>
          <w:color w:val="808080" w:themeColor="background1" w:themeShade="80"/>
          <w:sz w:val="36"/>
        </w:rPr>
      </w:pPr>
      <w:r>
        <w:rPr>
          <w:rFonts w:cs="Arial"/>
          <w:b/>
          <w:noProof/>
          <w:color w:val="808080" w:themeColor="background1" w:themeShade="80"/>
          <w:sz w:val="36"/>
          <w:lang w:val="Italian"/>
        </w:rPr>
        <w:t>MODELLO DI WORKFLOW DI PROJECT MANAGEMENT</w:t>
      </w:r>
      <w:r w:rsidR="004E6F7D">
        <w:rPr>
          <w:rFonts w:cs="Arial"/>
          <w:b/>
          <w:noProof/>
          <w:color w:val="808080" w:themeColor="background1" w:themeShade="80"/>
          <w:sz w:val="36"/>
          <w:lang w:val="Italian"/>
        </w:rPr>
        <w:tab/>
      </w:r>
      <w:r w:rsidR="004E6F7D">
        <w:rPr>
          <w:rFonts w:cs="Arial"/>
          <w:b/>
          <w:noProof/>
          <w:color w:val="808080" w:themeColor="background1" w:themeShade="80"/>
          <w:sz w:val="36"/>
          <w:lang w:val="Italian"/>
        </w:rPr>
        <w:tab/>
      </w:r>
      <w:r w:rsidR="004E6F7D">
        <w:rPr>
          <w:rFonts w:cs="Arial"/>
          <w:b/>
          <w:noProof/>
          <w:color w:val="808080" w:themeColor="background1" w:themeShade="80"/>
          <w:sz w:val="36"/>
          <w:lang w:val="Italian"/>
        </w:rPr>
        <w:drawing>
          <wp:inline distT="0" distB="0" distL="0" distR="0" wp14:anchorId="4D741A9B" wp14:editId="71C53221">
            <wp:extent cx="3114798" cy="432780"/>
            <wp:effectExtent l="0" t="0" r="0" b="5715"/>
            <wp:docPr id="42" name="Picture 4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13108" w:rsidR="001A6E4B" w:rsidP="009B70C8" w:rsidRDefault="001A6E4B" w14:paraId="7357314D" w14:textId="77777777">
      <w:pPr>
        <w:bidi w:val="false"/>
        <w:rPr>
          <w:rFonts w:cs="Arial"/>
          <w:b/>
          <w:noProof/>
          <w:color w:val="808080" w:themeColor="background1" w:themeShade="80"/>
          <w:sz w:val="16"/>
        </w:rPr>
      </w:pPr>
    </w:p>
    <w:p w:rsidRPr="00472ADF" w:rsidR="00472ADF" w:rsidP="009B70C8" w:rsidRDefault="0028245F" w14:paraId="730B4AE2" w14:textId="77777777">
      <w:pPr>
        <w:bidi w:val="false"/>
        <w:rPr>
          <w:noProof/>
          <w:sz w:val="10"/>
        </w:rPr>
      </w:pPr>
      <w:r>
        <w:rPr>
          <w:rFonts w:cs="Arial"/>
          <w:b/>
          <w:noProof/>
          <w:color w:val="808080" w:themeColor="background1" w:themeShade="80"/>
          <w:sz w:val="36"/>
          <w:lang w:val="Italian"/>
        </w:rPr>
        <w:t xml:space="preserve"> </w:t>
      </w:r>
    </w:p>
    <w:tbl>
      <w:tblPr>
        <w:tblW w:w="14456" w:type="dxa"/>
        <w:tblLook w:val="04A0" w:firstRow="1" w:lastRow="0" w:firstColumn="1" w:lastColumn="0" w:noHBand="0" w:noVBand="1"/>
      </w:tblPr>
      <w:tblGrid>
        <w:gridCol w:w="3614"/>
        <w:gridCol w:w="3614"/>
        <w:gridCol w:w="3614"/>
        <w:gridCol w:w="3614"/>
      </w:tblGrid>
      <w:tr w:rsidRPr="00B13108" w:rsidR="00B13108" w:rsidTr="00893512" w14:paraId="08E10095" w14:textId="77777777">
        <w:trPr>
          <w:trHeight w:val="792"/>
        </w:trPr>
        <w:tc>
          <w:tcPr>
            <w:tcW w:w="3614" w:type="dxa"/>
            <w:tcBorders>
              <w:top w:val="single" w:color="BFBFBF" w:sz="8" w:space="0"/>
              <w:left w:val="single" w:color="BFBFBF" w:sz="8" w:space="0"/>
              <w:bottom w:val="nil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13108" w:rsidR="00B13108" w:rsidP="00B13108" w:rsidRDefault="00B13108" w14:paraId="1344C04F" w14:textId="77777777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40"/>
                <w:szCs w:val="40"/>
              </w:rPr>
            </w:pPr>
            <w:r w:rsidRPr="00B13108">
              <w:rPr>
                <w:rFonts w:eastAsia="Times New Roman"/>
                <w:b/>
                <w:color w:val="FFFFFF"/>
                <w:sz w:val="40"/>
                <w:szCs w:val="40"/>
                <w:lang w:val="Italian"/>
              </w:rPr>
              <w:t>CREARE</w:t>
            </w:r>
          </w:p>
        </w:tc>
        <w:tc>
          <w:tcPr>
            <w:tcW w:w="3614" w:type="dxa"/>
            <w:tcBorders>
              <w:top w:val="single" w:color="BFBFBF" w:sz="8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13108" w:rsidR="00B13108" w:rsidP="00B13108" w:rsidRDefault="00B13108" w14:paraId="4F924215" w14:textId="77777777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40"/>
                <w:szCs w:val="40"/>
              </w:rPr>
            </w:pPr>
            <w:r w:rsidRPr="00B13108">
              <w:rPr>
                <w:rFonts w:eastAsia="Times New Roman"/>
                <w:b/>
                <w:color w:val="FFFFFF"/>
                <w:sz w:val="40"/>
                <w:szCs w:val="40"/>
                <w:lang w:val="Italian"/>
              </w:rPr>
              <w:t>SELEZIONARE</w:t>
            </w:r>
          </w:p>
        </w:tc>
        <w:tc>
          <w:tcPr>
            <w:tcW w:w="3614" w:type="dxa"/>
            <w:tcBorders>
              <w:top w:val="single" w:color="BFBFBF" w:sz="8" w:space="0"/>
              <w:left w:val="nil"/>
              <w:bottom w:val="nil"/>
              <w:right w:val="single" w:color="BFBFBF" w:sz="4" w:space="0"/>
            </w:tcBorders>
            <w:shd w:val="clear" w:color="000000" w:fill="0D0D0D"/>
            <w:vAlign w:val="center"/>
            <w:hideMark/>
          </w:tcPr>
          <w:p w:rsidRPr="00B13108" w:rsidR="00B13108" w:rsidP="00B13108" w:rsidRDefault="00B13108" w14:paraId="38FDFFFD" w14:textId="77777777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40"/>
                <w:szCs w:val="40"/>
              </w:rPr>
            </w:pPr>
            <w:r w:rsidRPr="00B13108">
              <w:rPr>
                <w:rFonts w:eastAsia="Times New Roman"/>
                <w:b/>
                <w:color w:val="FFFFFF"/>
                <w:sz w:val="40"/>
                <w:szCs w:val="40"/>
                <w:lang w:val="Italian"/>
              </w:rPr>
              <w:t>PIANO</w:t>
            </w:r>
          </w:p>
        </w:tc>
        <w:tc>
          <w:tcPr>
            <w:tcW w:w="3614" w:type="dxa"/>
            <w:tcBorders>
              <w:top w:val="single" w:color="BFBFBF" w:sz="8" w:space="0"/>
              <w:left w:val="nil"/>
              <w:bottom w:val="nil"/>
              <w:right w:val="single" w:color="BFBFBF" w:sz="8" w:space="0"/>
            </w:tcBorders>
            <w:shd w:val="clear" w:color="000000" w:fill="404040"/>
            <w:vAlign w:val="center"/>
            <w:hideMark/>
          </w:tcPr>
          <w:p w:rsidRPr="00B13108" w:rsidR="00B13108" w:rsidP="00B13108" w:rsidRDefault="00B13108" w14:paraId="03525705" w14:textId="77777777">
            <w:pPr>
              <w:bidi w:val="false"/>
              <w:jc w:val="center"/>
              <w:rPr>
                <w:rFonts w:eastAsia="Times New Roman"/>
                <w:b/>
                <w:bCs/>
                <w:color w:val="FFFFFF"/>
                <w:sz w:val="40"/>
                <w:szCs w:val="40"/>
              </w:rPr>
            </w:pPr>
            <w:r w:rsidRPr="00B13108">
              <w:rPr>
                <w:rFonts w:eastAsia="Times New Roman"/>
                <w:b/>
                <w:color w:val="FFFFFF"/>
                <w:sz w:val="40"/>
                <w:szCs w:val="40"/>
                <w:lang w:val="Italian"/>
              </w:rPr>
              <w:t>AMMINISTRARE</w:t>
            </w:r>
          </w:p>
        </w:tc>
      </w:tr>
      <w:tr w:rsidRPr="00B13108" w:rsidR="00B13108" w:rsidTr="00893512" w14:paraId="57D5AD13" w14:textId="77777777">
        <w:trPr>
          <w:trHeight w:val="4385"/>
        </w:trPr>
        <w:tc>
          <w:tcPr>
            <w:tcW w:w="3614" w:type="dxa"/>
            <w:tcBorders>
              <w:top w:val="nil"/>
              <w:left w:val="single" w:color="BFBFBF" w:sz="8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B13108" w:rsidR="00B13108" w:rsidP="00B13108" w:rsidRDefault="00B13108" w14:paraId="3AE01C96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13108" w:rsidR="00B13108" w:rsidP="00B13108" w:rsidRDefault="00B13108" w14:paraId="42B589C3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right w:val="single" w:color="BFBFBF" w:sz="4" w:space="0"/>
            </w:tcBorders>
            <w:shd w:val="clear" w:color="000000" w:fill="D2D2D2"/>
            <w:vAlign w:val="center"/>
            <w:hideMark/>
          </w:tcPr>
          <w:p w:rsidRPr="00B13108" w:rsidR="00B13108" w:rsidP="00B13108" w:rsidRDefault="00B13108" w14:paraId="4972E23E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noProof/>
                <w:lang w:val="Italian"/>
              </w:rPr>
            </w:r>
            <w:r w:rsidRPr="00B13108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right w:val="single" w:color="BFBFBF" w:sz="8" w:space="0"/>
            </w:tcBorders>
            <w:shd w:val="clear" w:color="000000" w:fill="E7E7E7"/>
            <w:vAlign w:val="center"/>
            <w:hideMark/>
          </w:tcPr>
          <w:p w:rsidRPr="00B13108" w:rsidR="00B13108" w:rsidP="00B13108" w:rsidRDefault="00B13108" w14:paraId="575E4DA6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  <w:tr w:rsidRPr="00B13108" w:rsidR="00B13108" w:rsidTr="00893512" w14:paraId="5D8CCED6" w14:textId="77777777">
        <w:trPr>
          <w:trHeight w:val="4608"/>
        </w:trPr>
        <w:tc>
          <w:tcPr>
            <w:tcW w:w="3614" w:type="dxa"/>
            <w:tcBorders>
              <w:top w:val="nil"/>
              <w:left w:val="single" w:color="BFBFBF" w:sz="8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ACB9CA"/>
            <w:vAlign w:val="center"/>
            <w:hideMark/>
          </w:tcPr>
          <w:p w:rsidRPr="00B13108" w:rsidR="00B13108" w:rsidP="00B13108" w:rsidRDefault="00B13108" w14:paraId="3B5D8E97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13108" w:rsidR="00B13108" w:rsidP="00B13108" w:rsidRDefault="00B13108" w14:paraId="0F3404C9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D2D2D2"/>
            <w:vAlign w:val="center"/>
            <w:hideMark/>
          </w:tcPr>
          <w:p w:rsidRPr="00B13108" w:rsidR="00B13108" w:rsidP="00B13108" w:rsidRDefault="00B13108" w14:paraId="59A842E6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614" w:type="dxa"/>
            <w:tcBorders>
              <w:top w:val="nil"/>
              <w:left w:val="nil"/>
              <w:bottom w:val="single" w:color="BFBFBF" w:themeColor="background1" w:themeShade="BF" w:sz="24" w:space="0"/>
              <w:right w:val="single" w:color="BFBFBF" w:sz="8" w:space="0"/>
            </w:tcBorders>
            <w:shd w:val="clear" w:color="000000" w:fill="E7E7E7"/>
            <w:vAlign w:val="center"/>
            <w:hideMark/>
          </w:tcPr>
          <w:p w:rsidRPr="00B13108" w:rsidR="00B13108" w:rsidP="00B13108" w:rsidRDefault="00B13108" w14:paraId="271B4E05" w14:textId="77777777">
            <w:pPr>
              <w:bidi w:val="false"/>
              <w:rPr>
                <w:rFonts w:eastAsia="Times New Roman"/>
                <w:color w:val="000000"/>
                <w:sz w:val="20"/>
                <w:szCs w:val="20"/>
              </w:rPr>
            </w:pPr>
            <w:r w:rsidRPr="00B13108">
              <w:rPr>
                <w:rFonts w:eastAsia="Times New Roman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</w:tr>
    </w:tbl>
    <w:p w:rsidR="001A6E4B" w:rsidP="009B70C8" w:rsidRDefault="001A6E4B" w14:paraId="7DE7CA58" w14:textId="77777777">
      <w:pPr>
        <w:bidi w:val="false"/>
        <w:rPr>
          <w:noProof/>
          <w:sz w:val="10"/>
          <w:szCs w:val="10"/>
        </w:rPr>
        <w:sectPr w:rsidR="001A6E4B" w:rsidSect="001A6E4B">
          <w:footerReference w:type="even" r:id="rId13"/>
          <w:footerReference w:type="default" r:id="rId14"/>
          <w:pgSz w:w="15840" w:h="12240" w:orient="landscape"/>
          <w:pgMar w:top="594" w:right="720" w:bottom="720" w:left="720" w:header="720" w:footer="720" w:gutter="0"/>
          <w:cols w:space="720"/>
          <w:docGrid w:linePitch="360"/>
        </w:sectPr>
      </w:pPr>
    </w:p>
    <w:p w:rsidRPr="00C60A1F" w:rsidR="0028245F" w:rsidP="009B70C8" w:rsidRDefault="0028245F" w14:paraId="404A93AC" w14:textId="77777777">
      <w:pPr>
        <w:bidi w:val="false"/>
        <w:rPr>
          <w:noProof/>
          <w:sz w:val="10"/>
          <w:szCs w:val="10"/>
        </w:rPr>
      </w:pPr>
    </w:p>
    <w:p w:rsidR="009B70C8" w:rsidP="00D4300C" w:rsidRDefault="009B70C8" w14:paraId="080FF126" w14:textId="77777777">
      <w:pPr>
        <w:bidi w:val="false"/>
        <w:rPr>
          <w:noProof/>
        </w:rPr>
      </w:pPr>
    </w:p>
    <w:p w:rsidRPr="00491059" w:rsidR="00C60A1F" w:rsidP="00D4300C" w:rsidRDefault="00C60A1F" w14:paraId="66A2F31A" w14:textId="77777777">
      <w:pPr>
        <w:bidi w:val="false"/>
        <w:rPr>
          <w:noProof/>
        </w:rPr>
      </w:pPr>
    </w:p>
    <w:tbl>
      <w:tblPr>
        <w:tblStyle w:val="TableGrid"/>
        <w:tblW w:w="103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Pr="00491059" w:rsidR="00FF51C2" w:rsidTr="00472ADF" w14:paraId="70C05489" w14:textId="77777777">
        <w:trPr>
          <w:trHeight w:val="2810"/>
        </w:trPr>
        <w:tc>
          <w:tcPr>
            <w:tcW w:w="10383" w:type="dxa"/>
          </w:tcPr>
          <w:p w:rsidRPr="00CB3106" w:rsidR="00FF51C2" w:rsidP="00CB3106" w:rsidRDefault="00FF51C2" w14:paraId="14552469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FF51C2" w:rsidP="00D4300C" w:rsidRDefault="00FF51C2" w14:paraId="21627C34" w14:textId="77777777"/>
          <w:p w:rsidRPr="00491059" w:rsidR="00FF51C2" w:rsidP="00BA1CA5" w:rsidRDefault="00FF51C2" w14:paraId="5A43A93C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6B5ECE" w:rsidP="00D4300C" w:rsidRDefault="006B5ECE" w14:paraId="1D7801A2" w14:textId="77777777"/>
    <w:sectPr w:rsidRPr="00491059" w:rsidR="006B5ECE" w:rsidSect="00E70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20BF" w14:textId="77777777" w:rsidR="004E6F7D" w:rsidRDefault="004E6F7D" w:rsidP="00D4300C">
      <w:r>
        <w:separator/>
      </w:r>
    </w:p>
  </w:endnote>
  <w:endnote w:type="continuationSeparator" w:id="0">
    <w:p w14:paraId="465D5BAE" w14:textId="77777777" w:rsidR="004E6F7D" w:rsidRDefault="004E6F7D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83790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0205BC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A2CC1F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806E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9B0C" w14:textId="77777777" w:rsidR="004E6F7D" w:rsidRDefault="004E6F7D" w:rsidP="00D4300C">
      <w:r>
        <w:separator/>
      </w:r>
    </w:p>
  </w:footnote>
  <w:footnote w:type="continuationSeparator" w:id="0">
    <w:p w14:paraId="40D20837" w14:textId="77777777" w:rsidR="004E6F7D" w:rsidRDefault="004E6F7D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4"/>
  </w:num>
  <w:num w:numId="13">
    <w:abstractNumId w:val="33"/>
  </w:num>
  <w:num w:numId="14">
    <w:abstractNumId w:val="20"/>
  </w:num>
  <w:num w:numId="15">
    <w:abstractNumId w:val="16"/>
  </w:num>
  <w:num w:numId="16">
    <w:abstractNumId w:val="23"/>
  </w:num>
  <w:num w:numId="17">
    <w:abstractNumId w:val="29"/>
  </w:num>
  <w:num w:numId="18">
    <w:abstractNumId w:val="28"/>
  </w:num>
  <w:num w:numId="19">
    <w:abstractNumId w:val="13"/>
  </w:num>
  <w:num w:numId="20">
    <w:abstractNumId w:val="14"/>
  </w:num>
  <w:num w:numId="21">
    <w:abstractNumId w:val="25"/>
  </w:num>
  <w:num w:numId="22">
    <w:abstractNumId w:val="17"/>
  </w:num>
  <w:num w:numId="23">
    <w:abstractNumId w:val="15"/>
  </w:num>
  <w:num w:numId="24">
    <w:abstractNumId w:val="10"/>
  </w:num>
  <w:num w:numId="25">
    <w:abstractNumId w:val="26"/>
  </w:num>
  <w:num w:numId="26">
    <w:abstractNumId w:val="27"/>
  </w:num>
  <w:num w:numId="27">
    <w:abstractNumId w:val="32"/>
  </w:num>
  <w:num w:numId="28">
    <w:abstractNumId w:val="35"/>
  </w:num>
  <w:num w:numId="29">
    <w:abstractNumId w:val="18"/>
  </w:num>
  <w:num w:numId="30">
    <w:abstractNumId w:val="30"/>
  </w:num>
  <w:num w:numId="31">
    <w:abstractNumId w:val="11"/>
  </w:num>
  <w:num w:numId="32">
    <w:abstractNumId w:val="31"/>
  </w:num>
  <w:num w:numId="33">
    <w:abstractNumId w:val="22"/>
  </w:num>
  <w:num w:numId="34">
    <w:abstractNumId w:val="36"/>
  </w:num>
  <w:num w:numId="35">
    <w:abstractNumId w:val="19"/>
  </w:num>
  <w:num w:numId="36">
    <w:abstractNumId w:val="12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7D"/>
    <w:rsid w:val="00010207"/>
    <w:rsid w:val="00016299"/>
    <w:rsid w:val="0002022F"/>
    <w:rsid w:val="00027FE5"/>
    <w:rsid w:val="00031AF7"/>
    <w:rsid w:val="00031F53"/>
    <w:rsid w:val="00056E4C"/>
    <w:rsid w:val="00062BFE"/>
    <w:rsid w:val="00063B41"/>
    <w:rsid w:val="000B3AA5"/>
    <w:rsid w:val="000D0112"/>
    <w:rsid w:val="000D5F7F"/>
    <w:rsid w:val="000E139B"/>
    <w:rsid w:val="000E7AF5"/>
    <w:rsid w:val="000F6F8D"/>
    <w:rsid w:val="00111C4F"/>
    <w:rsid w:val="00121D51"/>
    <w:rsid w:val="001472A1"/>
    <w:rsid w:val="00177F32"/>
    <w:rsid w:val="001962A6"/>
    <w:rsid w:val="001978E0"/>
    <w:rsid w:val="00197E3B"/>
    <w:rsid w:val="001A6E4B"/>
    <w:rsid w:val="001C28B8"/>
    <w:rsid w:val="001C7751"/>
    <w:rsid w:val="001D1964"/>
    <w:rsid w:val="001E63C8"/>
    <w:rsid w:val="00247CBE"/>
    <w:rsid w:val="002507EE"/>
    <w:rsid w:val="00251320"/>
    <w:rsid w:val="0025708E"/>
    <w:rsid w:val="0028245F"/>
    <w:rsid w:val="00294DC4"/>
    <w:rsid w:val="002A17D8"/>
    <w:rsid w:val="002A45FC"/>
    <w:rsid w:val="002A671E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58D7"/>
    <w:rsid w:val="00376B04"/>
    <w:rsid w:val="00394B8A"/>
    <w:rsid w:val="003A167F"/>
    <w:rsid w:val="003C25DB"/>
    <w:rsid w:val="003D28EE"/>
    <w:rsid w:val="003F787D"/>
    <w:rsid w:val="00422668"/>
    <w:rsid w:val="00434271"/>
    <w:rsid w:val="0045552B"/>
    <w:rsid w:val="004630AB"/>
    <w:rsid w:val="00466D5B"/>
    <w:rsid w:val="00472ADF"/>
    <w:rsid w:val="00482909"/>
    <w:rsid w:val="00483632"/>
    <w:rsid w:val="00491059"/>
    <w:rsid w:val="00492BF1"/>
    <w:rsid w:val="00493BCE"/>
    <w:rsid w:val="004952F9"/>
    <w:rsid w:val="004B4C32"/>
    <w:rsid w:val="004D59AF"/>
    <w:rsid w:val="004E6F7D"/>
    <w:rsid w:val="004E7C78"/>
    <w:rsid w:val="004F1A3A"/>
    <w:rsid w:val="00512412"/>
    <w:rsid w:val="00531F82"/>
    <w:rsid w:val="00535D78"/>
    <w:rsid w:val="00542FAE"/>
    <w:rsid w:val="00547183"/>
    <w:rsid w:val="00557C38"/>
    <w:rsid w:val="00581C9D"/>
    <w:rsid w:val="005A1BD3"/>
    <w:rsid w:val="005A2BD6"/>
    <w:rsid w:val="005B0B4C"/>
    <w:rsid w:val="005B1D94"/>
    <w:rsid w:val="005B2E0A"/>
    <w:rsid w:val="005B7C30"/>
    <w:rsid w:val="005C1013"/>
    <w:rsid w:val="005E2CD8"/>
    <w:rsid w:val="005F5ABE"/>
    <w:rsid w:val="00614981"/>
    <w:rsid w:val="00626A50"/>
    <w:rsid w:val="00664BC7"/>
    <w:rsid w:val="00691D78"/>
    <w:rsid w:val="006B5ECE"/>
    <w:rsid w:val="006B6267"/>
    <w:rsid w:val="006C1052"/>
    <w:rsid w:val="006C66DE"/>
    <w:rsid w:val="006D36F2"/>
    <w:rsid w:val="006D37D8"/>
    <w:rsid w:val="006D6888"/>
    <w:rsid w:val="006E2D2B"/>
    <w:rsid w:val="007111E4"/>
    <w:rsid w:val="00714325"/>
    <w:rsid w:val="00753453"/>
    <w:rsid w:val="00754D1F"/>
    <w:rsid w:val="00756B3B"/>
    <w:rsid w:val="00774101"/>
    <w:rsid w:val="0078197E"/>
    <w:rsid w:val="007874B8"/>
    <w:rsid w:val="007919FA"/>
    <w:rsid w:val="00795023"/>
    <w:rsid w:val="007A782A"/>
    <w:rsid w:val="007B7937"/>
    <w:rsid w:val="007F08AA"/>
    <w:rsid w:val="007F3EB8"/>
    <w:rsid w:val="0081690B"/>
    <w:rsid w:val="00827F6D"/>
    <w:rsid w:val="008350B3"/>
    <w:rsid w:val="00863730"/>
    <w:rsid w:val="00882563"/>
    <w:rsid w:val="00890E7D"/>
    <w:rsid w:val="00893512"/>
    <w:rsid w:val="00896E33"/>
    <w:rsid w:val="008C027C"/>
    <w:rsid w:val="008C59BA"/>
    <w:rsid w:val="008D5BD1"/>
    <w:rsid w:val="008E525C"/>
    <w:rsid w:val="008F0F82"/>
    <w:rsid w:val="009037D1"/>
    <w:rsid w:val="009152A8"/>
    <w:rsid w:val="009212F2"/>
    <w:rsid w:val="00942BD8"/>
    <w:rsid w:val="00951F56"/>
    <w:rsid w:val="00976532"/>
    <w:rsid w:val="00982B8C"/>
    <w:rsid w:val="009920A2"/>
    <w:rsid w:val="009A73C4"/>
    <w:rsid w:val="009B70C8"/>
    <w:rsid w:val="009C2E35"/>
    <w:rsid w:val="009C4A98"/>
    <w:rsid w:val="009C6682"/>
    <w:rsid w:val="009D6BB1"/>
    <w:rsid w:val="009E31FD"/>
    <w:rsid w:val="009E71D3"/>
    <w:rsid w:val="009F028C"/>
    <w:rsid w:val="009F3EC8"/>
    <w:rsid w:val="00A06691"/>
    <w:rsid w:val="00A12C16"/>
    <w:rsid w:val="00A2037C"/>
    <w:rsid w:val="00A6224F"/>
    <w:rsid w:val="00A6738D"/>
    <w:rsid w:val="00A673D8"/>
    <w:rsid w:val="00A73209"/>
    <w:rsid w:val="00A95536"/>
    <w:rsid w:val="00AB1F2A"/>
    <w:rsid w:val="00AC13B3"/>
    <w:rsid w:val="00AE1A89"/>
    <w:rsid w:val="00B13108"/>
    <w:rsid w:val="00B16DAB"/>
    <w:rsid w:val="00B307B3"/>
    <w:rsid w:val="00B8500C"/>
    <w:rsid w:val="00B850F5"/>
    <w:rsid w:val="00BA1CA5"/>
    <w:rsid w:val="00BC38F6"/>
    <w:rsid w:val="00BC7F9D"/>
    <w:rsid w:val="00C12C0B"/>
    <w:rsid w:val="00C425A7"/>
    <w:rsid w:val="00C479CE"/>
    <w:rsid w:val="00C60A1F"/>
    <w:rsid w:val="00C60B0A"/>
    <w:rsid w:val="00C75002"/>
    <w:rsid w:val="00C92568"/>
    <w:rsid w:val="00C955A4"/>
    <w:rsid w:val="00CA2CD6"/>
    <w:rsid w:val="00CB3106"/>
    <w:rsid w:val="00CB4DF0"/>
    <w:rsid w:val="00CB7FA5"/>
    <w:rsid w:val="00CD3675"/>
    <w:rsid w:val="00CD426A"/>
    <w:rsid w:val="00CD579B"/>
    <w:rsid w:val="00D022DF"/>
    <w:rsid w:val="00D147A9"/>
    <w:rsid w:val="00D2319A"/>
    <w:rsid w:val="00D2644E"/>
    <w:rsid w:val="00D26580"/>
    <w:rsid w:val="00D4300C"/>
    <w:rsid w:val="00D60874"/>
    <w:rsid w:val="00D660EC"/>
    <w:rsid w:val="00D675F4"/>
    <w:rsid w:val="00D7230F"/>
    <w:rsid w:val="00D82ADF"/>
    <w:rsid w:val="00D90B36"/>
    <w:rsid w:val="00DA3D45"/>
    <w:rsid w:val="00DB1AE1"/>
    <w:rsid w:val="00DC681D"/>
    <w:rsid w:val="00DF07A9"/>
    <w:rsid w:val="00DF563A"/>
    <w:rsid w:val="00E00A5A"/>
    <w:rsid w:val="00E16BF4"/>
    <w:rsid w:val="00E62BF6"/>
    <w:rsid w:val="00E7050B"/>
    <w:rsid w:val="00E8348B"/>
    <w:rsid w:val="00E83F63"/>
    <w:rsid w:val="00E85774"/>
    <w:rsid w:val="00E85804"/>
    <w:rsid w:val="00EA4242"/>
    <w:rsid w:val="00EB23F8"/>
    <w:rsid w:val="00EF654B"/>
    <w:rsid w:val="00EF7174"/>
    <w:rsid w:val="00F51467"/>
    <w:rsid w:val="00F60090"/>
    <w:rsid w:val="00F61C92"/>
    <w:rsid w:val="00F7606F"/>
    <w:rsid w:val="00F85E87"/>
    <w:rsid w:val="00F90516"/>
    <w:rsid w:val="00FB4C7E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470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4300C"/>
    <w:rPr>
      <w:rFonts w:ascii="Century Gothic" w:hAnsi="Century Gothic" w:eastAsia="Calibri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C60B0A"/>
    <w:rPr>
      <w:rFonts w:ascii="Century Gothic" w:hAnsi="Century Gothic" w:eastAsia="Calibri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styleId="TemplateTitle" w:customStyle="1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styleId="TemplateTitle0" w:customStyle="1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43&amp;utm_language=IT&amp;utm_source=integrated+content&amp;utm_campaign=/managing-multiple-projects&amp;utm_medium=ic+project+management+workflow+37443+word+it&amp;lpa=ic+project+management+workflow+37443+word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19602C-32BB-E446-BED2-5CFE4CC4F5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IC-Project-Management-Workflow-Template_WORD.dotx</Template>
  <TotalTime>1</TotalTime>
  <Pages>3</Pages>
  <Words>87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2021-10-07T19:37:00Z</dcterms:created>
  <dcterms:modified xsi:type="dcterms:W3CDTF">2021-10-07T19:38:00Z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