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6E4B" w:rsidP="009B70C8" w:rsidRDefault="00581C9D" w14:paraId="7011BB9C" w14:textId="47CB2AF1">
      <w:pPr>
        <w:bidi w:val="false"/>
        <w:rPr>
          <w:rFonts w:cs="Arial"/>
          <w:b/>
          <w:noProof/>
          <w:color w:val="808080" w:themeColor="background1" w:themeShade="80"/>
          <w:sz w:val="36"/>
        </w:rPr>
      </w:pPr>
      <w:r>
        <w:rPr>
          <w:rFonts w:cs="Arial"/>
          <w:b/>
          <w:noProof/>
          <w:color w:val="808080" w:themeColor="background1" w:themeShade="80"/>
          <w:sz w:val="36"/>
          <w:lang w:val="German"/>
        </w:rPr>
        <w:t>WORKFLOW-VORLAGE FÜR DAS PROJEKTMANAGEMENT</w:t>
      </w:r>
      <w:r w:rsidR="004E6F7D">
        <w:rPr>
          <w:rFonts w:cs="Arial"/>
          <w:b/>
          <w:noProof/>
          <w:color w:val="808080" w:themeColor="background1" w:themeShade="80"/>
          <w:sz w:val="36"/>
          <w:lang w:val="German"/>
        </w:rPr>
        <w:tab/>
      </w:r>
      <w:r w:rsidR="004E6F7D">
        <w:rPr>
          <w:rFonts w:cs="Arial"/>
          <w:b/>
          <w:noProof/>
          <w:color w:val="808080" w:themeColor="background1" w:themeShade="80"/>
          <w:sz w:val="36"/>
          <w:lang w:val="German"/>
        </w:rPr>
        <w:tab/>
      </w:r>
      <w:r w:rsidR="004E6F7D">
        <w:rPr>
          <w:rFonts w:cs="Arial"/>
          <w:b/>
          <w:noProof/>
          <w:color w:val="808080" w:themeColor="background1" w:themeShade="80"/>
          <w:sz w:val="36"/>
          <w:lang w:val="German"/>
        </w:rPr>
        <w:drawing>
          <wp:inline distT="0" distB="0" distL="0" distR="0" wp14:anchorId="4D741A9B" wp14:editId="71C53221">
            <wp:extent cx="3114798" cy="432780"/>
            <wp:effectExtent l="0" t="0" r="0" b="5715"/>
            <wp:docPr id="42" name="Picture 4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p w:rsidRPr="00B13108" w:rsidR="001A6E4B" w:rsidP="009B70C8" w:rsidRDefault="001A6E4B" w14:paraId="7357314D" w14:textId="77777777">
      <w:pPr>
        <w:bidi w:val="false"/>
        <w:rPr>
          <w:rFonts w:cs="Arial"/>
          <w:b/>
          <w:noProof/>
          <w:color w:val="808080" w:themeColor="background1" w:themeShade="80"/>
          <w:sz w:val="16"/>
        </w:rPr>
      </w:pPr>
    </w:p>
    <w:p w:rsidRPr="00472ADF" w:rsidR="00472ADF" w:rsidP="009B70C8" w:rsidRDefault="0028245F" w14:paraId="730B4AE2" w14:textId="77777777">
      <w:pPr>
        <w:bidi w:val="false"/>
        <w:rPr>
          <w:noProof/>
          <w:sz w:val="10"/>
        </w:rPr>
      </w:pPr>
      <w:r>
        <w:rPr>
          <w:rFonts w:cs="Arial"/>
          <w:b/>
          <w:noProof/>
          <w:color w:val="808080" w:themeColor="background1" w:themeShade="80"/>
          <w:sz w:val="36"/>
          <w:lang w:val="German"/>
        </w:rPr>
        <w:t xml:space="preserve"> </w:t>
      </w:r>
    </w:p>
    <w:tbl>
      <w:tblPr>
        <w:tblW w:w="14456" w:type="dxa"/>
        <w:tblLook w:val="04A0" w:firstRow="1" w:lastRow="0" w:firstColumn="1" w:lastColumn="0" w:noHBand="0" w:noVBand="1"/>
      </w:tblPr>
      <w:tblGrid>
        <w:gridCol w:w="3614"/>
        <w:gridCol w:w="3614"/>
        <w:gridCol w:w="3614"/>
        <w:gridCol w:w="3614"/>
      </w:tblGrid>
      <w:tr w:rsidRPr="00B13108" w:rsidR="00B13108" w:rsidTr="00893512" w14:paraId="08E10095" w14:textId="77777777">
        <w:trPr>
          <w:trHeight w:val="792"/>
        </w:trPr>
        <w:tc>
          <w:tcPr>
            <w:tcW w:w="3614" w:type="dxa"/>
            <w:tcBorders>
              <w:top w:val="single" w:color="BFBFBF" w:sz="8" w:space="0"/>
              <w:left w:val="single" w:color="BFBFBF" w:sz="8" w:space="0"/>
              <w:bottom w:val="nil"/>
              <w:right w:val="single" w:color="BFBFBF" w:sz="4" w:space="0"/>
            </w:tcBorders>
            <w:shd w:val="clear" w:color="000000" w:fill="222B35"/>
            <w:vAlign w:val="center"/>
            <w:hideMark/>
          </w:tcPr>
          <w:p w:rsidRPr="00B13108" w:rsidR="00B13108" w:rsidP="00B13108" w:rsidRDefault="00B13108" w14:paraId="1344C04F" w14:textId="77777777">
            <w:pPr>
              <w:bidi w:val="false"/>
              <w:jc w:val="center"/>
              <w:rPr>
                <w:rFonts w:eastAsia="Times New Roman"/>
                <w:b/>
                <w:bCs/>
                <w:color w:val="FFFFFF"/>
                <w:sz w:val="40"/>
                <w:szCs w:val="40"/>
              </w:rPr>
            </w:pPr>
            <w:r w:rsidRPr="00B13108">
              <w:rPr>
                <w:rFonts w:eastAsia="Times New Roman"/>
                <w:b/>
                <w:color w:val="FFFFFF"/>
                <w:sz w:val="40"/>
                <w:szCs w:val="40"/>
                <w:lang w:val="German"/>
              </w:rPr>
              <w:t>SCHAFFEN</w:t>
            </w:r>
          </w:p>
        </w:tc>
        <w:tc>
          <w:tcPr>
            <w:tcW w:w="3614" w:type="dxa"/>
            <w:tcBorders>
              <w:top w:val="single" w:color="BFBFBF" w:sz="8" w:space="0"/>
              <w:left w:val="nil"/>
              <w:bottom w:val="nil"/>
              <w:right w:val="single" w:color="BFBFBF" w:sz="4" w:space="0"/>
            </w:tcBorders>
            <w:shd w:val="clear" w:color="000000" w:fill="333F4F"/>
            <w:vAlign w:val="center"/>
            <w:hideMark/>
          </w:tcPr>
          <w:p w:rsidRPr="00B13108" w:rsidR="00B13108" w:rsidP="00B13108" w:rsidRDefault="00B13108" w14:paraId="4F924215" w14:textId="77777777">
            <w:pPr>
              <w:bidi w:val="false"/>
              <w:jc w:val="center"/>
              <w:rPr>
                <w:rFonts w:eastAsia="Times New Roman"/>
                <w:b/>
                <w:bCs/>
                <w:color w:val="FFFFFF"/>
                <w:sz w:val="40"/>
                <w:szCs w:val="40"/>
              </w:rPr>
            </w:pPr>
            <w:r w:rsidRPr="00B13108">
              <w:rPr>
                <w:rFonts w:eastAsia="Times New Roman"/>
                <w:b/>
                <w:color w:val="FFFFFF"/>
                <w:sz w:val="40"/>
                <w:szCs w:val="40"/>
                <w:lang w:val="German"/>
              </w:rPr>
              <w:t>AUSWÄHLEN</w:t>
            </w:r>
          </w:p>
        </w:tc>
        <w:tc>
          <w:tcPr>
            <w:tcW w:w="3614" w:type="dxa"/>
            <w:tcBorders>
              <w:top w:val="single" w:color="BFBFBF" w:sz="8" w:space="0"/>
              <w:left w:val="nil"/>
              <w:bottom w:val="nil"/>
              <w:right w:val="single" w:color="BFBFBF" w:sz="4" w:space="0"/>
            </w:tcBorders>
            <w:shd w:val="clear" w:color="000000" w:fill="0D0D0D"/>
            <w:vAlign w:val="center"/>
            <w:hideMark/>
          </w:tcPr>
          <w:p w:rsidRPr="00B13108" w:rsidR="00B13108" w:rsidP="00B13108" w:rsidRDefault="00B13108" w14:paraId="38FDFFFD" w14:textId="77777777">
            <w:pPr>
              <w:bidi w:val="false"/>
              <w:jc w:val="center"/>
              <w:rPr>
                <w:rFonts w:eastAsia="Times New Roman"/>
                <w:b/>
                <w:bCs/>
                <w:color w:val="FFFFFF"/>
                <w:sz w:val="40"/>
                <w:szCs w:val="40"/>
              </w:rPr>
            </w:pPr>
            <w:r w:rsidRPr="00B13108">
              <w:rPr>
                <w:rFonts w:eastAsia="Times New Roman"/>
                <w:b/>
                <w:color w:val="FFFFFF"/>
                <w:sz w:val="40"/>
                <w:szCs w:val="40"/>
                <w:lang w:val="German"/>
              </w:rPr>
              <w:t>PLAN</w:t>
            </w:r>
          </w:p>
        </w:tc>
        <w:tc>
          <w:tcPr>
            <w:tcW w:w="3614" w:type="dxa"/>
            <w:tcBorders>
              <w:top w:val="single" w:color="BFBFBF" w:sz="8" w:space="0"/>
              <w:left w:val="nil"/>
              <w:bottom w:val="nil"/>
              <w:right w:val="single" w:color="BFBFBF" w:sz="8" w:space="0"/>
            </w:tcBorders>
            <w:shd w:val="clear" w:color="000000" w:fill="404040"/>
            <w:vAlign w:val="center"/>
            <w:hideMark/>
          </w:tcPr>
          <w:p w:rsidRPr="00B13108" w:rsidR="00B13108" w:rsidP="00B13108" w:rsidRDefault="00B13108" w14:paraId="03525705" w14:textId="77777777">
            <w:pPr>
              <w:bidi w:val="false"/>
              <w:jc w:val="center"/>
              <w:rPr>
                <w:rFonts w:eastAsia="Times New Roman"/>
                <w:b/>
                <w:bCs/>
                <w:color w:val="FFFFFF"/>
                <w:sz w:val="40"/>
                <w:szCs w:val="40"/>
              </w:rPr>
            </w:pPr>
            <w:r w:rsidRPr="00B13108">
              <w:rPr>
                <w:rFonts w:eastAsia="Times New Roman"/>
                <w:b/>
                <w:color w:val="FFFFFF"/>
                <w:sz w:val="40"/>
                <w:szCs w:val="40"/>
                <w:lang w:val="German"/>
              </w:rPr>
              <w:t>VERWALTEN</w:t>
            </w:r>
          </w:p>
        </w:tc>
      </w:tr>
      <w:tr w:rsidRPr="00B13108" w:rsidR="00B13108" w:rsidTr="00893512" w14:paraId="57D5AD13" w14:textId="77777777">
        <w:trPr>
          <w:trHeight w:val="4385"/>
        </w:trPr>
        <w:tc>
          <w:tcPr>
            <w:tcW w:w="3614" w:type="dxa"/>
            <w:tcBorders>
              <w:top w:val="nil"/>
              <w:left w:val="single" w:color="BFBFBF" w:sz="8" w:space="0"/>
              <w:right w:val="single" w:color="BFBFBF" w:sz="4" w:space="0"/>
            </w:tcBorders>
            <w:shd w:val="clear" w:color="000000" w:fill="ACB9CA"/>
            <w:vAlign w:val="center"/>
            <w:hideMark/>
          </w:tcPr>
          <w:p w:rsidRPr="00B13108" w:rsidR="00B13108" w:rsidP="00B13108" w:rsidRDefault="00B13108" w14:paraId="3AE01C96" w14:textId="77777777">
            <w:pPr>
              <w:bidi w:val="false"/>
              <w:rPr>
                <w:rFonts w:eastAsia="Times New Roman"/>
                <w:color w:val="000000"/>
                <w:sz w:val="20"/>
                <w:szCs w:val="20"/>
              </w:rPr>
            </w:pPr>
            <w:r w:rsidRPr="00B13108">
              <w:rPr>
                <w:rFonts w:eastAsia="Times New Roman"/>
                <w:color w:val="000000"/>
                <w:sz w:val="20"/>
                <w:szCs w:val="20"/>
                <w:lang w:val="German"/>
              </w:rPr>
              <w:t xml:space="preserve"> </w:t>
            </w:r>
          </w:p>
        </w:tc>
        <w:tc>
          <w:tcPr>
            <w:tcW w:w="3614" w:type="dxa"/>
            <w:tcBorders>
              <w:top w:val="nil"/>
              <w:left w:val="nil"/>
              <w:right w:val="single" w:color="BFBFBF" w:sz="4" w:space="0"/>
            </w:tcBorders>
            <w:shd w:val="clear" w:color="000000" w:fill="D6DCE4"/>
            <w:vAlign w:val="center"/>
            <w:hideMark/>
          </w:tcPr>
          <w:p w:rsidRPr="00B13108" w:rsidR="00B13108" w:rsidP="00B13108" w:rsidRDefault="00B13108" w14:paraId="42B589C3" w14:textId="77777777">
            <w:pPr>
              <w:bidi w:val="false"/>
              <w:rPr>
                <w:rFonts w:eastAsia="Times New Roman"/>
                <w:color w:val="000000"/>
                <w:sz w:val="20"/>
                <w:szCs w:val="20"/>
              </w:rPr>
            </w:pPr>
            <w:r w:rsidRPr="00B13108">
              <w:rPr>
                <w:rFonts w:eastAsia="Times New Roman"/>
                <w:color w:val="000000"/>
                <w:sz w:val="20"/>
                <w:szCs w:val="20"/>
                <w:lang w:val="German"/>
              </w:rPr>
              <w:t xml:space="preserve"> </w:t>
            </w:r>
          </w:p>
        </w:tc>
        <w:tc>
          <w:tcPr>
            <w:tcW w:w="3614" w:type="dxa"/>
            <w:tcBorders>
              <w:top w:val="nil"/>
              <w:left w:val="nil"/>
              <w:right w:val="single" w:color="BFBFBF" w:sz="4" w:space="0"/>
            </w:tcBorders>
            <w:shd w:val="clear" w:color="000000" w:fill="D2D2D2"/>
            <w:vAlign w:val="center"/>
            <w:hideMark/>
          </w:tcPr>
          <w:p w:rsidRPr="00B13108" w:rsidR="00B13108" w:rsidP="00B13108" w:rsidRDefault="00B13108" w14:paraId="4972E23E" w14:textId="77777777">
            <w:pPr>
              <w:bidi w:val="false"/>
              <w:rPr>
                <w:rFonts w:eastAsia="Times New Roman"/>
                <w:color w:val="000000"/>
                <w:sz w:val="20"/>
                <w:szCs w:val="20"/>
              </w:rPr>
            </w:pPr>
            <w:r w:rsidRPr="00B13108">
              <w:rPr>
                <w:noProof/>
                <w:lang w:val="German"/>
              </w:rPr>
            </w:r>
            <w:r w:rsidRPr="00B13108">
              <w:rPr>
                <w:rFonts w:eastAsia="Times New Roman"/>
                <w:color w:val="000000"/>
                <w:sz w:val="20"/>
                <w:szCs w:val="20"/>
                <w:lang w:val="German"/>
              </w:rPr>
              <w:t xml:space="preserve"> </w:t>
            </w:r>
          </w:p>
        </w:tc>
        <w:tc>
          <w:tcPr>
            <w:tcW w:w="3614" w:type="dxa"/>
            <w:tcBorders>
              <w:top w:val="nil"/>
              <w:left w:val="nil"/>
              <w:right w:val="single" w:color="BFBFBF" w:sz="8" w:space="0"/>
            </w:tcBorders>
            <w:shd w:val="clear" w:color="000000" w:fill="E7E7E7"/>
            <w:vAlign w:val="center"/>
            <w:hideMark/>
          </w:tcPr>
          <w:p w:rsidRPr="00B13108" w:rsidR="00B13108" w:rsidP="00B13108" w:rsidRDefault="00B13108" w14:paraId="575E4DA6" w14:textId="77777777">
            <w:pPr>
              <w:bidi w:val="false"/>
              <w:rPr>
                <w:rFonts w:eastAsia="Times New Roman"/>
                <w:color w:val="000000"/>
                <w:sz w:val="20"/>
                <w:szCs w:val="20"/>
              </w:rPr>
            </w:pPr>
            <w:r w:rsidRPr="00B13108">
              <w:rPr>
                <w:rFonts w:eastAsia="Times New Roman"/>
                <w:color w:val="000000"/>
                <w:sz w:val="20"/>
                <w:szCs w:val="20"/>
                <w:lang w:val="German"/>
              </w:rPr>
              <w:t xml:space="preserve"> </w:t>
            </w:r>
          </w:p>
        </w:tc>
      </w:tr>
      <w:tr w:rsidRPr="00B13108" w:rsidR="00B13108" w:rsidTr="00893512" w14:paraId="5D8CCED6" w14:textId="77777777">
        <w:trPr>
          <w:trHeight w:val="4608"/>
        </w:trPr>
        <w:tc>
          <w:tcPr>
            <w:tcW w:w="3614" w:type="dxa"/>
            <w:tcBorders>
              <w:top w:val="nil"/>
              <w:left w:val="single" w:color="BFBFBF" w:sz="8" w:space="0"/>
              <w:bottom w:val="single" w:color="BFBFBF" w:themeColor="background1" w:themeShade="BF" w:sz="24" w:space="0"/>
              <w:right w:val="single" w:color="BFBFBF" w:sz="4" w:space="0"/>
            </w:tcBorders>
            <w:shd w:val="clear" w:color="000000" w:fill="ACB9CA"/>
            <w:vAlign w:val="center"/>
            <w:hideMark/>
          </w:tcPr>
          <w:p w:rsidRPr="00B13108" w:rsidR="00B13108" w:rsidP="00B13108" w:rsidRDefault="00B13108" w14:paraId="3B5D8E97" w14:textId="77777777">
            <w:pPr>
              <w:bidi w:val="false"/>
              <w:rPr>
                <w:rFonts w:eastAsia="Times New Roman"/>
                <w:color w:val="000000"/>
                <w:sz w:val="20"/>
                <w:szCs w:val="20"/>
              </w:rPr>
            </w:pPr>
            <w:r w:rsidRPr="00B13108">
              <w:rPr>
                <w:rFonts w:eastAsia="Times New Roman"/>
                <w:color w:val="000000"/>
                <w:sz w:val="20"/>
                <w:szCs w:val="20"/>
                <w:lang w:val="German"/>
              </w:rPr>
              <w:t xml:space="preserve"> </w:t>
            </w:r>
          </w:p>
        </w:tc>
        <w:tc>
          <w:tcPr>
            <w:tcW w:w="3614" w:type="dxa"/>
            <w:tcBorders>
              <w:top w:val="nil"/>
              <w:left w:val="nil"/>
              <w:bottom w:val="single" w:color="BFBFBF" w:themeColor="background1" w:themeShade="BF" w:sz="24" w:space="0"/>
              <w:right w:val="single" w:color="BFBFBF" w:sz="4" w:space="0"/>
            </w:tcBorders>
            <w:shd w:val="clear" w:color="000000" w:fill="D6DCE4"/>
            <w:vAlign w:val="center"/>
            <w:hideMark/>
          </w:tcPr>
          <w:p w:rsidRPr="00B13108" w:rsidR="00B13108" w:rsidP="00B13108" w:rsidRDefault="00B13108" w14:paraId="0F3404C9" w14:textId="77777777">
            <w:pPr>
              <w:bidi w:val="false"/>
              <w:rPr>
                <w:rFonts w:eastAsia="Times New Roman"/>
                <w:color w:val="000000"/>
                <w:sz w:val="20"/>
                <w:szCs w:val="20"/>
              </w:rPr>
            </w:pPr>
            <w:r w:rsidRPr="00B13108">
              <w:rPr>
                <w:rFonts w:eastAsia="Times New Roman"/>
                <w:color w:val="000000"/>
                <w:sz w:val="20"/>
                <w:szCs w:val="20"/>
                <w:lang w:val="German"/>
              </w:rPr>
              <w:t xml:space="preserve"> </w:t>
            </w:r>
          </w:p>
        </w:tc>
        <w:tc>
          <w:tcPr>
            <w:tcW w:w="3614" w:type="dxa"/>
            <w:tcBorders>
              <w:top w:val="nil"/>
              <w:left w:val="nil"/>
              <w:bottom w:val="single" w:color="BFBFBF" w:themeColor="background1" w:themeShade="BF" w:sz="24" w:space="0"/>
              <w:right w:val="single" w:color="BFBFBF" w:sz="4" w:space="0"/>
            </w:tcBorders>
            <w:shd w:val="clear" w:color="000000" w:fill="D2D2D2"/>
            <w:vAlign w:val="center"/>
            <w:hideMark/>
          </w:tcPr>
          <w:p w:rsidRPr="00B13108" w:rsidR="00B13108" w:rsidP="00B13108" w:rsidRDefault="00B13108" w14:paraId="59A842E6" w14:textId="77777777">
            <w:pPr>
              <w:bidi w:val="false"/>
              <w:rPr>
                <w:rFonts w:eastAsia="Times New Roman"/>
                <w:color w:val="000000"/>
                <w:sz w:val="20"/>
                <w:szCs w:val="20"/>
              </w:rPr>
            </w:pPr>
            <w:r w:rsidRPr="00B13108">
              <w:rPr>
                <w:rFonts w:eastAsia="Times New Roman"/>
                <w:color w:val="000000"/>
                <w:sz w:val="20"/>
                <w:szCs w:val="20"/>
                <w:lang w:val="German"/>
              </w:rPr>
              <w:t xml:space="preserve"> </w:t>
            </w:r>
          </w:p>
        </w:tc>
        <w:tc>
          <w:tcPr>
            <w:tcW w:w="3614" w:type="dxa"/>
            <w:tcBorders>
              <w:top w:val="nil"/>
              <w:left w:val="nil"/>
              <w:bottom w:val="single" w:color="BFBFBF" w:themeColor="background1" w:themeShade="BF" w:sz="24" w:space="0"/>
              <w:right w:val="single" w:color="BFBFBF" w:sz="8" w:space="0"/>
            </w:tcBorders>
            <w:shd w:val="clear" w:color="000000" w:fill="E7E7E7"/>
            <w:vAlign w:val="center"/>
            <w:hideMark/>
          </w:tcPr>
          <w:p w:rsidRPr="00B13108" w:rsidR="00B13108" w:rsidP="00B13108" w:rsidRDefault="00B13108" w14:paraId="271B4E05" w14:textId="77777777">
            <w:pPr>
              <w:bidi w:val="false"/>
              <w:rPr>
                <w:rFonts w:eastAsia="Times New Roman"/>
                <w:color w:val="000000"/>
                <w:sz w:val="20"/>
                <w:szCs w:val="20"/>
              </w:rPr>
            </w:pPr>
            <w:r w:rsidRPr="00B13108">
              <w:rPr>
                <w:rFonts w:eastAsia="Times New Roman"/>
                <w:color w:val="000000"/>
                <w:sz w:val="20"/>
                <w:szCs w:val="20"/>
                <w:lang w:val="German"/>
              </w:rPr>
              <w:t xml:space="preserve"> </w:t>
            </w:r>
          </w:p>
        </w:tc>
      </w:tr>
    </w:tbl>
    <w:p w:rsidR="001A6E4B" w:rsidP="009B70C8" w:rsidRDefault="001A6E4B" w14:paraId="7DE7CA58" w14:textId="77777777">
      <w:pPr>
        <w:bidi w:val="false"/>
        <w:rPr>
          <w:noProof/>
          <w:sz w:val="10"/>
          <w:szCs w:val="10"/>
        </w:rPr>
        <w:sectPr w:rsidR="001A6E4B" w:rsidSect="001A6E4B">
          <w:footerReference w:type="even" r:id="rId13"/>
          <w:footerReference w:type="default" r:id="rId14"/>
          <w:pgSz w:w="15840" w:h="12240" w:orient="landscape"/>
          <w:pgMar w:top="594" w:right="720" w:bottom="720" w:left="720" w:header="720" w:footer="720" w:gutter="0"/>
          <w:cols w:space="720"/>
          <w:docGrid w:linePitch="360"/>
        </w:sectPr>
      </w:pPr>
    </w:p>
    <w:p w:rsidRPr="00C60A1F" w:rsidR="0028245F" w:rsidP="009B70C8" w:rsidRDefault="0028245F" w14:paraId="404A93AC" w14:textId="77777777">
      <w:pPr>
        <w:bidi w:val="false"/>
        <w:rPr>
          <w:noProof/>
          <w:sz w:val="10"/>
          <w:szCs w:val="10"/>
        </w:rPr>
      </w:pPr>
    </w:p>
    <w:p w:rsidR="009B70C8" w:rsidP="00D4300C" w:rsidRDefault="009B70C8" w14:paraId="080FF126" w14:textId="77777777">
      <w:pPr>
        <w:bidi w:val="false"/>
        <w:rPr>
          <w:noProof/>
        </w:rPr>
      </w:pPr>
    </w:p>
    <w:p w:rsidRPr="00491059" w:rsidR="00C60A1F" w:rsidP="00D4300C" w:rsidRDefault="00C60A1F" w14:paraId="66A2F31A" w14:textId="77777777">
      <w:pPr>
        <w:bidi w:val="false"/>
        <w:rPr>
          <w:noProof/>
        </w:rPr>
      </w:pPr>
    </w:p>
    <w:tbl>
      <w:tblPr>
        <w:tblStyle w:val="TableGrid"/>
        <w:tblW w:w="103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383"/>
      </w:tblGrid>
      <w:tr w:rsidRPr="00491059" w:rsidR="00FF51C2" w:rsidTr="00472ADF" w14:paraId="70C05489" w14:textId="77777777">
        <w:trPr>
          <w:trHeight w:val="2810"/>
        </w:trPr>
        <w:tc>
          <w:tcPr>
            <w:tcW w:w="10383" w:type="dxa"/>
          </w:tcPr>
          <w:p w:rsidRPr="00CB3106" w:rsidR="00FF51C2" w:rsidP="00CB3106" w:rsidRDefault="00FF51C2" w14:paraId="14552469" w14:textId="77777777">
            <w:pPr>
              <w:bidi w:val="false"/>
              <w:jc w:val="center"/>
              <w:rPr>
                <w:b/>
                <w:sz w:val="21"/>
              </w:rPr>
            </w:pPr>
            <w:r w:rsidRPr="00CB3106">
              <w:rPr>
                <w:b/>
                <w:sz w:val="21"/>
                <w:lang w:val="German"/>
              </w:rPr>
              <w:t>VERZICHTSERKLÄRUNG</w:t>
            </w:r>
          </w:p>
          <w:p w:rsidRPr="00491059" w:rsidR="00FF51C2" w:rsidP="00D4300C" w:rsidRDefault="00FF51C2" w14:paraId="21627C34" w14:textId="77777777"/>
          <w:p w:rsidRPr="00491059" w:rsidR="00FF51C2" w:rsidP="00BA1CA5" w:rsidRDefault="00FF51C2" w14:paraId="5A43A93C" w14:textId="77777777">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4300C" w:rsidRDefault="006B5ECE" w14:paraId="1D7801A2" w14:textId="77777777"/>
    <w:sectPr w:rsidRPr="00491059" w:rsidR="006B5ECE"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820BF" w14:textId="77777777" w:rsidR="004E6F7D" w:rsidRDefault="004E6F7D" w:rsidP="00D4300C">
      <w:r>
        <w:separator/>
      </w:r>
    </w:p>
  </w:endnote>
  <w:endnote w:type="continuationSeparator" w:id="0">
    <w:p w14:paraId="465D5BAE" w14:textId="77777777" w:rsidR="004E6F7D" w:rsidRDefault="004E6F7D"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8379039"/>
      <w:docPartObj>
        <w:docPartGallery w:val="Page Numbers (Bottom of Page)"/>
        <w:docPartUnique/>
      </w:docPartObj>
    </w:sdtPr>
    <w:sdtEndPr>
      <w:rPr>
        <w:rStyle w:val="PageNumber"/>
      </w:rPr>
    </w:sdtEndPr>
    <w:sdtContent>
      <w:p w14:paraId="4E0205BC"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A2CC1F"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806E" w14:textId="77777777" w:rsidR="00D7230F" w:rsidRDefault="00D7230F"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09B0C" w14:textId="77777777" w:rsidR="004E6F7D" w:rsidRDefault="004E6F7D" w:rsidP="00D4300C">
      <w:r>
        <w:separator/>
      </w:r>
    </w:p>
  </w:footnote>
  <w:footnote w:type="continuationSeparator" w:id="0">
    <w:p w14:paraId="40D20837" w14:textId="77777777" w:rsidR="004E6F7D" w:rsidRDefault="004E6F7D"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34"/>
  </w:num>
  <w:num w:numId="13">
    <w:abstractNumId w:val="33"/>
  </w:num>
  <w:num w:numId="14">
    <w:abstractNumId w:val="20"/>
  </w:num>
  <w:num w:numId="15">
    <w:abstractNumId w:val="16"/>
  </w:num>
  <w:num w:numId="16">
    <w:abstractNumId w:val="23"/>
  </w:num>
  <w:num w:numId="17">
    <w:abstractNumId w:val="29"/>
  </w:num>
  <w:num w:numId="18">
    <w:abstractNumId w:val="28"/>
  </w:num>
  <w:num w:numId="19">
    <w:abstractNumId w:val="13"/>
  </w:num>
  <w:num w:numId="20">
    <w:abstractNumId w:val="14"/>
  </w:num>
  <w:num w:numId="21">
    <w:abstractNumId w:val="25"/>
  </w:num>
  <w:num w:numId="22">
    <w:abstractNumId w:val="17"/>
  </w:num>
  <w:num w:numId="23">
    <w:abstractNumId w:val="15"/>
  </w:num>
  <w:num w:numId="24">
    <w:abstractNumId w:val="10"/>
  </w:num>
  <w:num w:numId="25">
    <w:abstractNumId w:val="26"/>
  </w:num>
  <w:num w:numId="26">
    <w:abstractNumId w:val="27"/>
  </w:num>
  <w:num w:numId="27">
    <w:abstractNumId w:val="32"/>
  </w:num>
  <w:num w:numId="28">
    <w:abstractNumId w:val="35"/>
  </w:num>
  <w:num w:numId="29">
    <w:abstractNumId w:val="18"/>
  </w:num>
  <w:num w:numId="30">
    <w:abstractNumId w:val="30"/>
  </w:num>
  <w:num w:numId="31">
    <w:abstractNumId w:val="11"/>
  </w:num>
  <w:num w:numId="32">
    <w:abstractNumId w:val="31"/>
  </w:num>
  <w:num w:numId="33">
    <w:abstractNumId w:val="22"/>
  </w:num>
  <w:num w:numId="34">
    <w:abstractNumId w:val="36"/>
  </w:num>
  <w:num w:numId="35">
    <w:abstractNumId w:val="19"/>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7D"/>
    <w:rsid w:val="00010207"/>
    <w:rsid w:val="00016299"/>
    <w:rsid w:val="0002022F"/>
    <w:rsid w:val="00027FE5"/>
    <w:rsid w:val="00031AF7"/>
    <w:rsid w:val="00031F53"/>
    <w:rsid w:val="00056E4C"/>
    <w:rsid w:val="00062BFE"/>
    <w:rsid w:val="00063B41"/>
    <w:rsid w:val="000B3AA5"/>
    <w:rsid w:val="000D0112"/>
    <w:rsid w:val="000D5F7F"/>
    <w:rsid w:val="000E139B"/>
    <w:rsid w:val="000E7AF5"/>
    <w:rsid w:val="000F6F8D"/>
    <w:rsid w:val="00111C4F"/>
    <w:rsid w:val="00121D51"/>
    <w:rsid w:val="001472A1"/>
    <w:rsid w:val="00177F32"/>
    <w:rsid w:val="001962A6"/>
    <w:rsid w:val="001978E0"/>
    <w:rsid w:val="00197E3B"/>
    <w:rsid w:val="001A6E4B"/>
    <w:rsid w:val="001C28B8"/>
    <w:rsid w:val="001C7751"/>
    <w:rsid w:val="001D1964"/>
    <w:rsid w:val="001E63C8"/>
    <w:rsid w:val="00247CBE"/>
    <w:rsid w:val="002507EE"/>
    <w:rsid w:val="00251320"/>
    <w:rsid w:val="0025708E"/>
    <w:rsid w:val="0028245F"/>
    <w:rsid w:val="00294DC4"/>
    <w:rsid w:val="002A17D8"/>
    <w:rsid w:val="002A45FC"/>
    <w:rsid w:val="002A671E"/>
    <w:rsid w:val="002B5D26"/>
    <w:rsid w:val="002D38C6"/>
    <w:rsid w:val="002E4407"/>
    <w:rsid w:val="002F2C0D"/>
    <w:rsid w:val="002F39CD"/>
    <w:rsid w:val="00303C60"/>
    <w:rsid w:val="00341A03"/>
    <w:rsid w:val="00343CF7"/>
    <w:rsid w:val="0036274A"/>
    <w:rsid w:val="0036595F"/>
    <w:rsid w:val="003758D7"/>
    <w:rsid w:val="00376B04"/>
    <w:rsid w:val="00394B8A"/>
    <w:rsid w:val="003A167F"/>
    <w:rsid w:val="003C25DB"/>
    <w:rsid w:val="003D28EE"/>
    <w:rsid w:val="003F787D"/>
    <w:rsid w:val="00422668"/>
    <w:rsid w:val="00434271"/>
    <w:rsid w:val="0045552B"/>
    <w:rsid w:val="004630AB"/>
    <w:rsid w:val="00466D5B"/>
    <w:rsid w:val="00472ADF"/>
    <w:rsid w:val="00482909"/>
    <w:rsid w:val="00483632"/>
    <w:rsid w:val="00491059"/>
    <w:rsid w:val="00492BF1"/>
    <w:rsid w:val="00493BCE"/>
    <w:rsid w:val="004952F9"/>
    <w:rsid w:val="004B4C32"/>
    <w:rsid w:val="004D59AF"/>
    <w:rsid w:val="004E6F7D"/>
    <w:rsid w:val="004E7C78"/>
    <w:rsid w:val="004F1A3A"/>
    <w:rsid w:val="00512412"/>
    <w:rsid w:val="00531F82"/>
    <w:rsid w:val="00535D78"/>
    <w:rsid w:val="00542FAE"/>
    <w:rsid w:val="00547183"/>
    <w:rsid w:val="00557C38"/>
    <w:rsid w:val="00581C9D"/>
    <w:rsid w:val="005A1BD3"/>
    <w:rsid w:val="005A2BD6"/>
    <w:rsid w:val="005B0B4C"/>
    <w:rsid w:val="005B1D94"/>
    <w:rsid w:val="005B2E0A"/>
    <w:rsid w:val="005B7C30"/>
    <w:rsid w:val="005C1013"/>
    <w:rsid w:val="005E2CD8"/>
    <w:rsid w:val="005F5ABE"/>
    <w:rsid w:val="00614981"/>
    <w:rsid w:val="00626A50"/>
    <w:rsid w:val="00664BC7"/>
    <w:rsid w:val="00691D78"/>
    <w:rsid w:val="006B5ECE"/>
    <w:rsid w:val="006B6267"/>
    <w:rsid w:val="006C1052"/>
    <w:rsid w:val="006C66DE"/>
    <w:rsid w:val="006D36F2"/>
    <w:rsid w:val="006D37D8"/>
    <w:rsid w:val="006D6888"/>
    <w:rsid w:val="006E2D2B"/>
    <w:rsid w:val="007111E4"/>
    <w:rsid w:val="00714325"/>
    <w:rsid w:val="00753453"/>
    <w:rsid w:val="00754D1F"/>
    <w:rsid w:val="00756B3B"/>
    <w:rsid w:val="00774101"/>
    <w:rsid w:val="0078197E"/>
    <w:rsid w:val="007874B8"/>
    <w:rsid w:val="007919FA"/>
    <w:rsid w:val="00795023"/>
    <w:rsid w:val="007A782A"/>
    <w:rsid w:val="007B7937"/>
    <w:rsid w:val="007F08AA"/>
    <w:rsid w:val="007F3EB8"/>
    <w:rsid w:val="0081690B"/>
    <w:rsid w:val="00827F6D"/>
    <w:rsid w:val="008350B3"/>
    <w:rsid w:val="00863730"/>
    <w:rsid w:val="00882563"/>
    <w:rsid w:val="00890E7D"/>
    <w:rsid w:val="00893512"/>
    <w:rsid w:val="00896E33"/>
    <w:rsid w:val="008C027C"/>
    <w:rsid w:val="008C59BA"/>
    <w:rsid w:val="008D5BD1"/>
    <w:rsid w:val="008E525C"/>
    <w:rsid w:val="008F0F82"/>
    <w:rsid w:val="009037D1"/>
    <w:rsid w:val="009152A8"/>
    <w:rsid w:val="009212F2"/>
    <w:rsid w:val="00942BD8"/>
    <w:rsid w:val="00951F56"/>
    <w:rsid w:val="00976532"/>
    <w:rsid w:val="00982B8C"/>
    <w:rsid w:val="009920A2"/>
    <w:rsid w:val="009A73C4"/>
    <w:rsid w:val="009B70C8"/>
    <w:rsid w:val="009C2E35"/>
    <w:rsid w:val="009C4A98"/>
    <w:rsid w:val="009C6682"/>
    <w:rsid w:val="009D6BB1"/>
    <w:rsid w:val="009E31FD"/>
    <w:rsid w:val="009E71D3"/>
    <w:rsid w:val="009F028C"/>
    <w:rsid w:val="009F3EC8"/>
    <w:rsid w:val="00A06691"/>
    <w:rsid w:val="00A12C16"/>
    <w:rsid w:val="00A2037C"/>
    <w:rsid w:val="00A6224F"/>
    <w:rsid w:val="00A6738D"/>
    <w:rsid w:val="00A673D8"/>
    <w:rsid w:val="00A73209"/>
    <w:rsid w:val="00A95536"/>
    <w:rsid w:val="00AB1F2A"/>
    <w:rsid w:val="00AC13B3"/>
    <w:rsid w:val="00AE1A89"/>
    <w:rsid w:val="00B13108"/>
    <w:rsid w:val="00B16DAB"/>
    <w:rsid w:val="00B307B3"/>
    <w:rsid w:val="00B8500C"/>
    <w:rsid w:val="00B850F5"/>
    <w:rsid w:val="00BA1CA5"/>
    <w:rsid w:val="00BC38F6"/>
    <w:rsid w:val="00BC7F9D"/>
    <w:rsid w:val="00C12C0B"/>
    <w:rsid w:val="00C425A7"/>
    <w:rsid w:val="00C479CE"/>
    <w:rsid w:val="00C60A1F"/>
    <w:rsid w:val="00C60B0A"/>
    <w:rsid w:val="00C75002"/>
    <w:rsid w:val="00C92568"/>
    <w:rsid w:val="00C955A4"/>
    <w:rsid w:val="00CA2CD6"/>
    <w:rsid w:val="00CB3106"/>
    <w:rsid w:val="00CB4DF0"/>
    <w:rsid w:val="00CB7FA5"/>
    <w:rsid w:val="00CD3675"/>
    <w:rsid w:val="00CD426A"/>
    <w:rsid w:val="00CD579B"/>
    <w:rsid w:val="00D022DF"/>
    <w:rsid w:val="00D147A9"/>
    <w:rsid w:val="00D2319A"/>
    <w:rsid w:val="00D2644E"/>
    <w:rsid w:val="00D26580"/>
    <w:rsid w:val="00D4300C"/>
    <w:rsid w:val="00D60874"/>
    <w:rsid w:val="00D660EC"/>
    <w:rsid w:val="00D675F4"/>
    <w:rsid w:val="00D7230F"/>
    <w:rsid w:val="00D82ADF"/>
    <w:rsid w:val="00D90B36"/>
    <w:rsid w:val="00DA3D45"/>
    <w:rsid w:val="00DB1AE1"/>
    <w:rsid w:val="00DC681D"/>
    <w:rsid w:val="00DF07A9"/>
    <w:rsid w:val="00DF563A"/>
    <w:rsid w:val="00E00A5A"/>
    <w:rsid w:val="00E16BF4"/>
    <w:rsid w:val="00E62BF6"/>
    <w:rsid w:val="00E7050B"/>
    <w:rsid w:val="00E8348B"/>
    <w:rsid w:val="00E83F63"/>
    <w:rsid w:val="00E85774"/>
    <w:rsid w:val="00E85804"/>
    <w:rsid w:val="00EA4242"/>
    <w:rsid w:val="00EB23F8"/>
    <w:rsid w:val="00EF654B"/>
    <w:rsid w:val="00EF7174"/>
    <w:rsid w:val="00F51467"/>
    <w:rsid w:val="00F60090"/>
    <w:rsid w:val="00F61C92"/>
    <w:rsid w:val="00F7606F"/>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7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99"/>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32583739">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5506545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483&amp;utm_language=DE&amp;utm_source=integrated+content&amp;utm_campaign=/managing-multiple-projects&amp;utm_medium=ic+project+management+workflow+49483+word+de&amp;lpa=ic+project+management+workflow+49483+wor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19602C-32BB-E446-BED2-5CFE4CC4F5DE}">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IC-Project-Management-Workflow-Template_WORD.dotx</Template>
  <TotalTime>1</TotalTime>
  <Pages>3</Pages>
  <Words>87</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2021-10-07T19:37:00Z</dcterms:created>
  <dcterms:modified xsi:type="dcterms:W3CDTF">2021-10-07T19:38:00Z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