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E47" w:rsidP="006F0E47" w:rsidRDefault="00C04D51" w14:paraId="08B3ED5A" w14:textId="77777777">
      <w:pPr>
        <w:bidi w:val="false"/>
        <w:outlineLvl w:val="0"/>
        <w:rPr>
          <w:rFonts w:ascii="Century Gothic" w:hAnsi="Century Gothic"/>
          <w:b/>
          <w:color w:val="595959" w:themeColor="text1" w:themeTint="A6"/>
          <w:sz w:val="40"/>
          <w:szCs w:val="48"/>
        </w:rPr>
      </w:pPr>
      <w:bookmarkStart w:name="_Toc516132378" w:id="0"/>
      <w:bookmarkStart w:name="_Toc517200761" w:id="1"/>
      <w:bookmarkStart w:name="_Toc517201077" w:id="2"/>
      <w:bookmarkStart w:name="_Toc517203010" w:id="3"/>
      <w:bookmarkStart w:name="_Toc517205145" w:id="4"/>
      <w:r w:rsidRPr="00C04D51">
        <w:rPr>
          <w:rFonts w:ascii="Century Gothic" w:hAnsi="Century Gothic"/>
          <w:noProof/>
          <w:color w:val="595959" w:themeColor="text1" w:themeTint="A6"/>
          <w:sz w:val="21"/>
          <w:szCs w:val="28"/>
          <w:lang w:val="German"/>
        </w:rPr>
        <w:drawing>
          <wp:anchor distT="0" distB="0" distL="114300" distR="114300" simplePos="0" relativeHeight="251658240" behindDoc="0" locked="0" layoutInCell="1" allowOverlap="1" wp14:editId="5950D23A" wp14:anchorId="571EB6DB">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A09BA" w:rsidR="00EA09BA">
        <w:rPr>
          <w:rFonts w:ascii="Century Gothic" w:hAnsi="Century Gothic"/>
          <w:b/>
          <w:color w:val="595959" w:themeColor="text1" w:themeTint="A6"/>
          <w:sz w:val="40"/>
          <w:szCs w:val="48"/>
          <w:lang w:val="German"/>
        </w:rPr>
        <w:t xml:space="preserve">FORSCHUNGSPROJEKT </w:t>
      </w:r>
    </w:p>
    <w:p w:rsidR="00EA09BA" w:rsidP="006F0E47" w:rsidRDefault="006F0E47" w14:paraId="79A559A7" w14:textId="77777777">
      <w:pPr>
        <w:bidi w:val="false"/>
        <w:outlineLvl w:val="0"/>
        <w:rPr>
          <w:rFonts w:ascii="Century Gothic" w:hAnsi="Century Gothic"/>
          <w:b/>
          <w:color w:val="595959" w:themeColor="text1" w:themeTint="A6"/>
          <w:sz w:val="40"/>
          <w:szCs w:val="48"/>
        </w:rPr>
      </w:pPr>
      <w:r>
        <w:rPr>
          <w:rFonts w:ascii="Century Gothic" w:hAnsi="Century Gothic"/>
          <w:b/>
          <w:color w:val="595959" w:themeColor="text1" w:themeTint="A6"/>
          <w:sz w:val="40"/>
          <w:szCs w:val="48"/>
          <w:lang w:val="German"/>
        </w:rPr>
        <w:t xml:space="preserve">VORSCHLAGSSKIZZE </w:t>
      </w:r>
    </w:p>
    <w:p w:rsidRPr="006B6107" w:rsidR="003372BB" w:rsidP="003372BB" w:rsidRDefault="003372BB" w14:paraId="576D5234" w14:textId="77777777">
      <w:pPr>
        <w:bidi w:val="false"/>
        <w:rPr>
          <w:rFonts w:ascii="Century Gothic" w:hAnsi="Century Gothic"/>
          <w:bCs/>
          <w:color w:val="44546A" w:themeColor="text2"/>
          <w:sz w:val="20"/>
          <w:szCs w:val="20"/>
        </w:rPr>
      </w:pPr>
    </w:p>
    <w:tbl>
      <w:tblPr>
        <w:tblW w:w="10795" w:type="dxa"/>
        <w:tblLook w:val="04A0" w:firstRow="1" w:lastRow="0" w:firstColumn="1" w:lastColumn="0" w:noHBand="0" w:noVBand="1"/>
      </w:tblPr>
      <w:tblGrid>
        <w:gridCol w:w="895"/>
        <w:gridCol w:w="5670"/>
        <w:gridCol w:w="630"/>
        <w:gridCol w:w="3600"/>
      </w:tblGrid>
      <w:tr w:rsidRPr="00C624A3" w:rsidR="006F0E47" w:rsidTr="00FA18FB" w14:paraId="5AFBA894" w14:textId="77777777">
        <w:trPr>
          <w:trHeight w:val="720"/>
        </w:trPr>
        <w:tc>
          <w:tcPr>
            <w:tcW w:w="895" w:type="dxa"/>
            <w:tcBorders>
              <w:top w:val="single" w:color="BFBFBF" w:sz="4" w:space="0"/>
              <w:left w:val="single" w:color="BFBFBF" w:sz="4" w:space="0"/>
              <w:bottom w:val="double" w:color="BFBFBF" w:themeColor="background1" w:themeShade="BF" w:sz="4" w:space="0"/>
              <w:right w:val="single" w:color="BFBFBF" w:sz="4" w:space="0"/>
            </w:tcBorders>
            <w:shd w:val="clear" w:color="auto" w:fill="D5DCE4" w:themeFill="text2" w:themeFillTint="33"/>
            <w:vAlign w:val="center"/>
            <w:hideMark/>
          </w:tcPr>
          <w:p w:rsidRPr="006F0E47" w:rsidR="006F0E47" w:rsidP="00FA18FB" w:rsidRDefault="006F0E47" w14:paraId="17F77C85" w14:textId="77777777">
            <w:pPr>
              <w:bidi w:val="false"/>
              <w:jc w:val="right"/>
              <w:rPr>
                <w:rFonts w:ascii="Century Gothic" w:hAnsi="Century Gothic"/>
                <w:b/>
                <w:bCs/>
                <w:color w:val="000000" w:themeColor="text1"/>
                <w:sz w:val="16"/>
                <w:szCs w:val="16"/>
              </w:rPr>
            </w:pPr>
            <w:r w:rsidRPr="006F0E47">
              <w:rPr>
                <w:rFonts w:ascii="Century Gothic" w:hAnsi="Century Gothic"/>
                <w:b/>
                <w:color w:val="000000" w:themeColor="text1"/>
                <w:sz w:val="16"/>
                <w:szCs w:val="16"/>
                <w:lang w:val="German"/>
              </w:rPr>
              <w:t>PROJEKTTHEMA</w:t>
            </w:r>
          </w:p>
        </w:tc>
        <w:tc>
          <w:tcPr>
            <w:tcW w:w="9900" w:type="dxa"/>
            <w:gridSpan w:val="3"/>
            <w:tcBorders>
              <w:top w:val="single" w:color="BFBFBF" w:sz="4" w:space="0"/>
              <w:left w:val="nil"/>
              <w:bottom w:val="double" w:color="BFBFBF" w:themeColor="background1" w:themeShade="BF" w:sz="4" w:space="0"/>
              <w:right w:val="single" w:color="BFBFBF" w:sz="4" w:space="0"/>
            </w:tcBorders>
            <w:shd w:val="clear" w:color="auto" w:fill="F7F9FB"/>
            <w:vAlign w:val="center"/>
          </w:tcPr>
          <w:p w:rsidRPr="00FA18FB" w:rsidR="006F0E47" w:rsidP="00AB2495" w:rsidRDefault="006F0E47" w14:paraId="0C70B5D0" w14:textId="77777777">
            <w:pPr>
              <w:bidi w:val="false"/>
              <w:rPr>
                <w:rFonts w:ascii="Century Gothic" w:hAnsi="Century Gothic"/>
                <w:color w:val="000000" w:themeColor="text1"/>
                <w:sz w:val="20"/>
                <w:szCs w:val="20"/>
              </w:rPr>
            </w:pPr>
          </w:p>
        </w:tc>
      </w:tr>
      <w:tr w:rsidRPr="00C624A3" w:rsidR="00FA18FB" w:rsidTr="00FA18FB" w14:paraId="702C4198" w14:textId="77777777">
        <w:trPr>
          <w:trHeight w:val="475"/>
        </w:trPr>
        <w:tc>
          <w:tcPr>
            <w:tcW w:w="895" w:type="dxa"/>
            <w:tcBorders>
              <w:top w:val="double" w:color="BFBFBF" w:themeColor="background1" w:themeShade="BF" w:sz="4" w:space="0"/>
              <w:left w:val="single" w:color="BFBFBF" w:sz="4" w:space="0"/>
              <w:bottom w:val="single" w:color="BFBFBF" w:themeColor="background1" w:themeShade="BF" w:sz="18" w:space="0"/>
              <w:right w:val="single" w:color="BFBFBF" w:sz="4" w:space="0"/>
            </w:tcBorders>
            <w:shd w:val="clear" w:color="auto" w:fill="D5DCE4" w:themeFill="text2" w:themeFillTint="33"/>
            <w:vAlign w:val="center"/>
            <w:hideMark/>
          </w:tcPr>
          <w:p w:rsidRPr="006F0E47" w:rsidR="006F0E47" w:rsidP="00FA18FB" w:rsidRDefault="006F0E47" w14:paraId="037F2291" w14:textId="77777777">
            <w:pPr>
              <w:bidi w:val="false"/>
              <w:jc w:val="right"/>
              <w:rPr>
                <w:rFonts w:ascii="Century Gothic" w:hAnsi="Century Gothic"/>
                <w:b/>
                <w:bCs/>
                <w:color w:val="000000" w:themeColor="text1"/>
                <w:sz w:val="16"/>
                <w:szCs w:val="16"/>
              </w:rPr>
            </w:pPr>
            <w:r w:rsidRPr="006F0E47">
              <w:rPr>
                <w:rFonts w:ascii="Century Gothic" w:hAnsi="Century Gothic"/>
                <w:b/>
                <w:color w:val="000000" w:themeColor="text1"/>
                <w:sz w:val="16"/>
                <w:szCs w:val="16"/>
                <w:lang w:val="German"/>
              </w:rPr>
              <w:t>NAME</w:t>
            </w:r>
          </w:p>
        </w:tc>
        <w:tc>
          <w:tcPr>
            <w:tcW w:w="5670" w:type="dxa"/>
            <w:tcBorders>
              <w:top w:val="double" w:color="BFBFBF" w:themeColor="background1" w:themeShade="BF" w:sz="4" w:space="0"/>
              <w:left w:val="nil"/>
              <w:bottom w:val="single" w:color="BFBFBF" w:themeColor="background1" w:themeShade="BF" w:sz="18" w:space="0"/>
              <w:right w:val="single" w:color="BFBFBF" w:sz="4" w:space="0"/>
            </w:tcBorders>
            <w:shd w:val="clear" w:color="auto" w:fill="EAEEF3"/>
            <w:vAlign w:val="center"/>
          </w:tcPr>
          <w:p w:rsidRPr="00FA18FB" w:rsidR="006F0E47" w:rsidP="00AB2495" w:rsidRDefault="006F0E47" w14:paraId="3F5DBE43" w14:textId="77777777">
            <w:pPr>
              <w:bidi w:val="false"/>
              <w:rPr>
                <w:rFonts w:ascii="Century Gothic" w:hAnsi="Century Gothic"/>
                <w:color w:val="000000" w:themeColor="text1"/>
                <w:sz w:val="20"/>
                <w:szCs w:val="20"/>
              </w:rPr>
            </w:pPr>
          </w:p>
        </w:tc>
        <w:tc>
          <w:tcPr>
            <w:tcW w:w="630" w:type="dxa"/>
            <w:tcBorders>
              <w:top w:val="double" w:color="BFBFBF" w:themeColor="background1" w:themeShade="BF" w:sz="4" w:space="0"/>
              <w:left w:val="nil"/>
              <w:bottom w:val="single" w:color="BFBFBF" w:themeColor="background1" w:themeShade="BF" w:sz="18" w:space="0"/>
              <w:right w:val="single" w:color="BFBFBF" w:sz="4" w:space="0"/>
            </w:tcBorders>
            <w:shd w:val="clear" w:color="auto" w:fill="D5DCE4" w:themeFill="text2" w:themeFillTint="33"/>
            <w:vAlign w:val="center"/>
            <w:hideMark/>
          </w:tcPr>
          <w:p w:rsidRPr="006F0E47" w:rsidR="006F0E47" w:rsidP="00FA18FB" w:rsidRDefault="006F0E47" w14:paraId="0A58E2EA" w14:textId="77777777">
            <w:pPr>
              <w:bidi w:val="false"/>
              <w:jc w:val="right"/>
              <w:rPr>
                <w:rFonts w:ascii="Century Gothic" w:hAnsi="Century Gothic"/>
                <w:b/>
                <w:bCs/>
                <w:color w:val="000000" w:themeColor="text1"/>
                <w:sz w:val="16"/>
                <w:szCs w:val="16"/>
              </w:rPr>
            </w:pPr>
            <w:r w:rsidRPr="006F0E47">
              <w:rPr>
                <w:rFonts w:ascii="Century Gothic" w:hAnsi="Century Gothic"/>
                <w:b/>
                <w:color w:val="000000" w:themeColor="text1"/>
                <w:sz w:val="16"/>
                <w:szCs w:val="16"/>
                <w:lang w:val="German"/>
              </w:rPr>
              <w:t>DATUM</w:t>
            </w:r>
          </w:p>
        </w:tc>
        <w:tc>
          <w:tcPr>
            <w:tcW w:w="3600" w:type="dxa"/>
            <w:tcBorders>
              <w:top w:val="double" w:color="BFBFBF" w:themeColor="background1" w:themeShade="BF" w:sz="4" w:space="0"/>
              <w:left w:val="nil"/>
              <w:bottom w:val="single" w:color="BFBFBF" w:themeColor="background1" w:themeShade="BF" w:sz="18" w:space="0"/>
              <w:right w:val="single" w:color="BFBFBF" w:sz="4" w:space="0"/>
            </w:tcBorders>
            <w:shd w:val="clear" w:color="auto" w:fill="EAEEF3"/>
            <w:vAlign w:val="center"/>
            <w:hideMark/>
          </w:tcPr>
          <w:p w:rsidRPr="00FA18FB" w:rsidR="006F0E47" w:rsidP="00AB2495" w:rsidRDefault="006F0E47" w14:paraId="0F05E4EE" w14:textId="77777777">
            <w:pPr>
              <w:bidi w:val="false"/>
              <w:rPr>
                <w:rFonts w:ascii="Century Gothic" w:hAnsi="Century Gothic"/>
                <w:color w:val="000000" w:themeColor="text1"/>
                <w:sz w:val="20"/>
                <w:szCs w:val="20"/>
              </w:rPr>
            </w:pPr>
            <w:r w:rsidRPr="00FA18FB">
              <w:rPr>
                <w:rFonts w:ascii="Century Gothic" w:hAnsi="Century Gothic"/>
                <w:color w:val="000000" w:themeColor="text1"/>
                <w:sz w:val="20"/>
                <w:szCs w:val="20"/>
                <w:lang w:val="German"/>
              </w:rPr>
              <w:t xml:space="preserve"> </w:t>
            </w:r>
          </w:p>
        </w:tc>
      </w:tr>
    </w:tbl>
    <w:p w:rsidR="006F0E47" w:rsidP="001032AD" w:rsidRDefault="006F0E47" w14:paraId="6CDD5AD4" w14:textId="77777777">
      <w:pPr>
        <w:bidi w:val="false"/>
        <w:rPr>
          <w:rFonts w:ascii="Century Gothic" w:hAnsi="Century Gothic" w:cs="Arial"/>
          <w:b/>
          <w:noProof/>
          <w:color w:val="000000" w:themeColor="text1"/>
          <w:szCs w:val="36"/>
        </w:rPr>
      </w:pPr>
    </w:p>
    <w:tbl>
      <w:tblPr>
        <w:tblW w:w="10795" w:type="dxa"/>
        <w:shd w:val="clear" w:color="auto" w:fill="D5DCE4" w:themeFill="text2" w:themeFillTint="33"/>
        <w:tblLook w:val="04A0" w:firstRow="1" w:lastRow="0" w:firstColumn="1" w:lastColumn="0" w:noHBand="0" w:noVBand="1"/>
      </w:tblPr>
      <w:tblGrid>
        <w:gridCol w:w="10795"/>
      </w:tblGrid>
      <w:tr w:rsidRPr="00FA18FB" w:rsidR="00FA18FB" w:rsidTr="002C2401" w14:paraId="282E0F9D"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FA18FB" w:rsidR="006F0E47" w:rsidP="00BA36F4" w:rsidRDefault="006F0E47" w14:paraId="02F2658A" w14:textId="77777777">
            <w:pPr>
              <w:pStyle w:val="ListParagraph"/>
              <w:numPr>
                <w:ilvl w:val="0"/>
                <w:numId w:val="27"/>
              </w:numPr>
              <w:tabs>
                <w:tab w:val="clear" w:pos="4320"/>
              </w:tabs>
              <w:bidi w:val="false"/>
              <w:ind w:left="431" w:hanging="270"/>
              <w:rPr>
                <w:b/>
                <w:bCs/>
                <w:color w:val="000000" w:themeColor="text1"/>
                <w:szCs w:val="20"/>
              </w:rPr>
            </w:pPr>
            <w:r w:rsidRPr="00FA18FB">
              <w:rPr>
                <w:b/>
                <w:color w:val="000000" w:themeColor="text1"/>
                <w:szCs w:val="20"/>
                <w:lang w:val="German"/>
              </w:rPr>
              <w:t xml:space="preserve">EINLEITUNG </w:t>
            </w:r>
          </w:p>
        </w:tc>
      </w:tr>
      <w:tr w:rsidRPr="00FA18FB" w:rsidR="00FA18FB" w:rsidTr="00BA36F4" w14:paraId="1921E0BD"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6F0E47" w:rsidP="00BA36F4" w:rsidRDefault="00FA18FB" w14:paraId="0A19C186" w14:textId="77777777">
            <w:pPr>
              <w:bidi w:val="false"/>
              <w:ind w:left="431"/>
              <w:rPr>
                <w:rFonts w:ascii="Century Gothic" w:hAnsi="Century Gothic"/>
                <w:color w:val="000000" w:themeColor="text1"/>
                <w:sz w:val="18"/>
                <w:szCs w:val="18"/>
              </w:rPr>
            </w:pPr>
            <w:r w:rsidRPr="00FA18FB">
              <w:rPr>
                <w:rFonts w:ascii="Century Gothic" w:hAnsi="Century Gothic"/>
                <w:color w:val="000000" w:themeColor="text1"/>
                <w:sz w:val="18"/>
                <w:szCs w:val="20"/>
                <w:lang w:val="German"/>
              </w:rPr>
              <w:t>Zentrales Forschungsproblem; Studienthema im Zusammenhang mit Problem; Analysemethoden; Bedeutung</w:t>
            </w:r>
          </w:p>
        </w:tc>
      </w:tr>
      <w:tr w:rsidRPr="00FA18FB" w:rsidR="00FA18FB" w:rsidTr="00BA36F4" w14:paraId="6E3D99BA"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FA18FB" w:rsidP="002C2401" w:rsidRDefault="00FA18FB" w14:paraId="43B768D5" w14:textId="77777777">
            <w:pPr>
              <w:bidi w:val="false"/>
              <w:ind w:left="412"/>
              <w:rPr>
                <w:rFonts w:ascii="Century Gothic" w:hAnsi="Century Gothic"/>
                <w:color w:val="000000" w:themeColor="text1"/>
                <w:sz w:val="20"/>
                <w:szCs w:val="20"/>
              </w:rPr>
            </w:pPr>
          </w:p>
        </w:tc>
      </w:tr>
      <w:tr w:rsidRPr="00FA18FB" w:rsidR="00FA18FB" w:rsidTr="002C2401" w14:paraId="3A21D9A9"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2C2401" w:rsidR="006F0E47" w:rsidP="00FA18FB" w:rsidRDefault="006F0E47" w14:paraId="4C3F796B" w14:textId="77777777">
            <w:pPr>
              <w:pStyle w:val="ListParagraph"/>
              <w:numPr>
                <w:ilvl w:val="0"/>
                <w:numId w:val="27"/>
              </w:numPr>
              <w:tabs>
                <w:tab w:val="clear" w:pos="4320"/>
              </w:tabs>
              <w:bidi w:val="false"/>
              <w:ind w:left="431" w:hanging="268"/>
              <w:rPr>
                <w:b/>
                <w:bCs/>
                <w:color w:val="000000" w:themeColor="text1"/>
                <w:szCs w:val="20"/>
              </w:rPr>
            </w:pPr>
            <w:r w:rsidRPr="002C2401">
              <w:rPr>
                <w:b/>
                <w:color w:val="000000" w:themeColor="text1"/>
                <w:szCs w:val="20"/>
                <w:lang w:val="German"/>
              </w:rPr>
              <w:t xml:space="preserve">HINTERGRUND UND BEDEUTUNG </w:t>
            </w:r>
          </w:p>
        </w:tc>
      </w:tr>
      <w:tr w:rsidRPr="00FA18FB" w:rsidR="002C2401" w:rsidTr="00BA36F4" w14:paraId="289909EE"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2C2401" w:rsidP="00BA36F4" w:rsidRDefault="002C2401" w14:paraId="3FA7EF6D" w14:textId="77777777">
            <w:pPr>
              <w:bidi w:val="false"/>
              <w:ind w:left="431"/>
              <w:rPr>
                <w:rFonts w:ascii="Century Gothic" w:hAnsi="Century Gothic"/>
                <w:color w:val="000000" w:themeColor="text1"/>
                <w:sz w:val="18"/>
                <w:szCs w:val="18"/>
              </w:rPr>
            </w:pPr>
            <w:r w:rsidRPr="002C2401">
              <w:rPr>
                <w:rFonts w:ascii="Century Gothic" w:hAnsi="Century Gothic"/>
                <w:color w:val="000000" w:themeColor="text1"/>
                <w:sz w:val="18"/>
                <w:szCs w:val="20"/>
                <w:lang w:val="German"/>
              </w:rPr>
              <w:t>Problemdetails; Begründung; behobene Probleme; Forschungsmethoden und -quellen</w:t>
            </w:r>
          </w:p>
        </w:tc>
      </w:tr>
      <w:tr w:rsidRPr="00FA18FB" w:rsidR="002C2401" w:rsidTr="00BA36F4" w14:paraId="41D583E1"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2C2401" w:rsidP="002C2401" w:rsidRDefault="002C2401" w14:paraId="121EC76E" w14:textId="77777777">
            <w:pPr>
              <w:bidi w:val="false"/>
              <w:ind w:left="412"/>
              <w:rPr>
                <w:rFonts w:ascii="Century Gothic" w:hAnsi="Century Gothic"/>
                <w:color w:val="000000" w:themeColor="text1"/>
                <w:sz w:val="20"/>
                <w:szCs w:val="20"/>
              </w:rPr>
            </w:pPr>
          </w:p>
        </w:tc>
      </w:tr>
      <w:tr w:rsidRPr="00FA18FB" w:rsidR="00FA18FB" w:rsidTr="002C2401" w14:paraId="720E7D08"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2C2401" w:rsidR="006F0E47" w:rsidP="00BA36F4" w:rsidRDefault="006F0E47" w14:paraId="37311C11" w14:textId="77777777">
            <w:pPr>
              <w:pStyle w:val="ListParagraph"/>
              <w:numPr>
                <w:ilvl w:val="0"/>
                <w:numId w:val="27"/>
              </w:numPr>
              <w:tabs>
                <w:tab w:val="clear" w:pos="4320"/>
              </w:tabs>
              <w:bidi w:val="false"/>
              <w:ind w:left="431" w:hanging="360"/>
              <w:rPr>
                <w:b/>
                <w:bCs/>
                <w:color w:val="000000" w:themeColor="text1"/>
                <w:szCs w:val="20"/>
              </w:rPr>
            </w:pPr>
            <w:r w:rsidRPr="002C2401">
              <w:rPr>
                <w:b/>
                <w:color w:val="000000" w:themeColor="text1"/>
                <w:szCs w:val="20"/>
                <w:lang w:val="German"/>
              </w:rPr>
              <w:t xml:space="preserve">LITERATURÜBERSICHT </w:t>
            </w:r>
          </w:p>
        </w:tc>
      </w:tr>
      <w:tr w:rsidRPr="00FA18FB" w:rsidR="002C2401" w:rsidTr="00BA36F4" w14:paraId="0D0A54C8"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2C2401" w:rsidP="00BA36F4" w:rsidRDefault="002C2401" w14:paraId="30DF9956" w14:textId="77777777">
            <w:pPr>
              <w:bidi w:val="false"/>
              <w:ind w:left="431"/>
              <w:rPr>
                <w:rFonts w:ascii="Century Gothic" w:hAnsi="Century Gothic"/>
                <w:color w:val="000000" w:themeColor="text1"/>
                <w:sz w:val="18"/>
                <w:szCs w:val="18"/>
              </w:rPr>
            </w:pPr>
            <w:r w:rsidRPr="002C2401">
              <w:rPr>
                <w:rFonts w:ascii="Century Gothic" w:hAnsi="Century Gothic"/>
                <w:color w:val="000000" w:themeColor="text1"/>
                <w:sz w:val="18"/>
                <w:szCs w:val="20"/>
                <w:lang w:val="German"/>
              </w:rPr>
              <w:t>Zitieren, vergleichen, kontrastieren, kritisieren, verbinden</w:t>
            </w:r>
          </w:p>
        </w:tc>
      </w:tr>
      <w:tr w:rsidRPr="00FA18FB" w:rsidR="002C2401" w:rsidTr="00BA36F4" w14:paraId="5A1A646D"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2C2401" w:rsidP="00AB2495" w:rsidRDefault="002C2401" w14:paraId="60633CA5" w14:textId="77777777">
            <w:pPr>
              <w:bidi w:val="false"/>
              <w:ind w:left="412"/>
              <w:rPr>
                <w:rFonts w:ascii="Century Gothic" w:hAnsi="Century Gothic"/>
                <w:color w:val="000000" w:themeColor="text1"/>
                <w:sz w:val="20"/>
                <w:szCs w:val="20"/>
              </w:rPr>
            </w:pPr>
          </w:p>
        </w:tc>
      </w:tr>
      <w:tr w:rsidRPr="00FA18FB" w:rsidR="00FA18FB" w:rsidTr="00BA36F4" w14:paraId="20860E21"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hideMark/>
          </w:tcPr>
          <w:p w:rsidRPr="00BA36F4" w:rsidR="006F0E47" w:rsidP="00BA36F4" w:rsidRDefault="006F0E47" w14:paraId="418B854F" w14:textId="77777777">
            <w:pPr>
              <w:pStyle w:val="ListParagraph"/>
              <w:numPr>
                <w:ilvl w:val="0"/>
                <w:numId w:val="27"/>
              </w:numPr>
              <w:tabs>
                <w:tab w:val="clear" w:pos="4320"/>
              </w:tabs>
              <w:bidi w:val="false"/>
              <w:ind w:left="431" w:hanging="360"/>
              <w:rPr>
                <w:b/>
                <w:bCs/>
                <w:color w:val="000000" w:themeColor="text1"/>
                <w:szCs w:val="20"/>
              </w:rPr>
            </w:pPr>
            <w:r w:rsidRPr="00BA36F4">
              <w:rPr>
                <w:b/>
                <w:color w:val="000000" w:themeColor="text1"/>
                <w:szCs w:val="20"/>
                <w:lang w:val="German"/>
              </w:rPr>
              <w:t xml:space="preserve">FORSCHUNGSDESIGN UND -METHODEN </w:t>
            </w:r>
          </w:p>
        </w:tc>
      </w:tr>
      <w:tr w:rsidRPr="00FA18FB" w:rsidR="00BA36F4" w:rsidTr="00BA36F4" w14:paraId="045A21DC"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BA36F4" w:rsidP="00BA36F4" w:rsidRDefault="00CE14F4" w14:paraId="51D8C714" w14:textId="77777777">
            <w:pPr>
              <w:bidi w:val="false"/>
              <w:ind w:left="431"/>
              <w:rPr>
                <w:rFonts w:ascii="Century Gothic" w:hAnsi="Century Gothic"/>
                <w:color w:val="000000" w:themeColor="text1"/>
                <w:sz w:val="18"/>
                <w:szCs w:val="18"/>
              </w:rPr>
            </w:pPr>
            <w:r>
              <w:rPr>
                <w:rFonts w:ascii="Century Gothic" w:hAnsi="Century Gothic"/>
                <w:color w:val="000000" w:themeColor="text1"/>
                <w:sz w:val="18"/>
                <w:szCs w:val="20"/>
                <w:lang w:val="German"/>
              </w:rPr>
              <w:t>Operations Research und Validierung der Methodik der Ergebnisinterpretation; Mögliche Hindernisse</w:t>
            </w:r>
          </w:p>
        </w:tc>
      </w:tr>
      <w:tr w:rsidRPr="00FA18FB" w:rsidR="00BA36F4" w:rsidTr="00BA36F4" w14:paraId="58276C5A"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10D1B55D" w14:textId="77777777">
            <w:pPr>
              <w:bidi w:val="false"/>
              <w:ind w:left="412"/>
              <w:rPr>
                <w:rFonts w:ascii="Century Gothic" w:hAnsi="Century Gothic"/>
                <w:color w:val="000000" w:themeColor="text1"/>
                <w:sz w:val="20"/>
                <w:szCs w:val="20"/>
              </w:rPr>
            </w:pPr>
          </w:p>
        </w:tc>
      </w:tr>
      <w:tr w:rsidRPr="00FA18FB" w:rsidR="00FA18FB" w:rsidTr="00BA36F4" w14:paraId="447968AC" w14:textId="77777777">
        <w:trPr>
          <w:trHeight w:val="360"/>
        </w:trPr>
        <w:tc>
          <w:tcPr>
            <w:tcW w:w="10795" w:type="dxa"/>
            <w:tcBorders>
              <w:top w:val="single" w:color="BFBFBF" w:sz="4" w:space="0"/>
              <w:left w:val="single" w:color="BFBFBF" w:sz="4" w:space="0"/>
              <w:bottom w:val="dotted" w:color="BFBFBF" w:themeColor="background1" w:themeShade="BF" w:sz="4" w:space="0"/>
              <w:right w:val="single" w:color="BFBFBF" w:sz="4" w:space="0"/>
            </w:tcBorders>
            <w:shd w:val="clear" w:color="auto" w:fill="EAEEF3"/>
            <w:vAlign w:val="center"/>
            <w:hideMark/>
          </w:tcPr>
          <w:p w:rsidRPr="00BA36F4" w:rsidR="006F0E47" w:rsidP="00BA36F4" w:rsidRDefault="006F0E47" w14:paraId="7B74A20B" w14:textId="77777777">
            <w:pPr>
              <w:pStyle w:val="ListParagraph"/>
              <w:numPr>
                <w:ilvl w:val="0"/>
                <w:numId w:val="27"/>
              </w:numPr>
              <w:tabs>
                <w:tab w:val="clear" w:pos="4320"/>
              </w:tabs>
              <w:bidi w:val="false"/>
              <w:ind w:left="431" w:hanging="360"/>
              <w:rPr>
                <w:b/>
                <w:bCs/>
                <w:color w:val="000000" w:themeColor="text1"/>
                <w:szCs w:val="20"/>
              </w:rPr>
            </w:pPr>
            <w:r w:rsidRPr="00BA36F4">
              <w:rPr>
                <w:b/>
                <w:color w:val="000000" w:themeColor="text1"/>
                <w:szCs w:val="20"/>
                <w:lang w:val="German"/>
              </w:rPr>
              <w:t xml:space="preserve">VORLÄUFIGE ANNAHMEN UND IMPLIKATIONEN    </w:t>
            </w:r>
          </w:p>
        </w:tc>
      </w:tr>
      <w:tr w:rsidRPr="00FA18FB" w:rsidR="00BA36F4" w:rsidTr="00BA36F4" w14:paraId="2F91DA1F"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00B15EE3" w14:textId="77777777">
            <w:pPr>
              <w:bidi w:val="false"/>
              <w:ind w:left="412"/>
              <w:rPr>
                <w:rFonts w:ascii="Century Gothic" w:hAnsi="Century Gothic"/>
                <w:color w:val="000000" w:themeColor="text1"/>
                <w:sz w:val="20"/>
                <w:szCs w:val="20"/>
              </w:rPr>
            </w:pPr>
          </w:p>
        </w:tc>
      </w:tr>
      <w:tr w:rsidRPr="00FA18FB" w:rsidR="00FA18FB" w:rsidTr="00BA36F4" w14:paraId="33FEAF2D"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tcPr>
          <w:p w:rsidRPr="00BA36F4" w:rsidR="006F0E47" w:rsidP="00BA36F4" w:rsidRDefault="006F0E47" w14:paraId="09699ED3" w14:textId="77777777">
            <w:pPr>
              <w:pStyle w:val="ListParagraph"/>
              <w:numPr>
                <w:ilvl w:val="0"/>
                <w:numId w:val="27"/>
              </w:numPr>
              <w:tabs>
                <w:tab w:val="clear" w:pos="4320"/>
              </w:tabs>
              <w:bidi w:val="false"/>
              <w:ind w:left="431" w:hanging="360"/>
              <w:rPr>
                <w:b/>
                <w:bCs/>
                <w:color w:val="000000" w:themeColor="text1"/>
                <w:szCs w:val="20"/>
              </w:rPr>
            </w:pPr>
            <w:r w:rsidRPr="00BA36F4">
              <w:rPr>
                <w:b/>
                <w:color w:val="000000" w:themeColor="text1"/>
                <w:szCs w:val="20"/>
                <w:lang w:val="German"/>
              </w:rPr>
              <w:t xml:space="preserve">SCHLUSSFOLGERUNG </w:t>
            </w:r>
          </w:p>
        </w:tc>
      </w:tr>
      <w:tr w:rsidRPr="00FA18FB" w:rsidR="00BA36F4" w:rsidTr="00BA36F4" w14:paraId="42840DDA"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BA36F4" w:rsidP="00BA36F4" w:rsidRDefault="00BA36F4" w14:paraId="4C931B1D" w14:textId="77777777">
            <w:pPr>
              <w:bidi w:val="false"/>
              <w:ind w:left="431"/>
              <w:rPr>
                <w:rFonts w:ascii="Century Gothic" w:hAnsi="Century Gothic"/>
                <w:color w:val="000000" w:themeColor="text1"/>
                <w:sz w:val="18"/>
                <w:szCs w:val="18"/>
              </w:rPr>
            </w:pPr>
            <w:r w:rsidRPr="00BA36F4">
              <w:rPr>
                <w:rFonts w:ascii="Century Gothic" w:hAnsi="Century Gothic"/>
                <w:color w:val="000000" w:themeColor="text1"/>
                <w:sz w:val="18"/>
                <w:szCs w:val="20"/>
                <w:lang w:val="German"/>
              </w:rPr>
              <w:t>Warum ein Problem es wert ist, erforscht zu werden; warum Forschung einzigartig ist; Wie Forschung vorhandenes Wissen voranbringen soll</w:t>
            </w:r>
          </w:p>
        </w:tc>
      </w:tr>
      <w:tr w:rsidRPr="00FA18FB" w:rsidR="00BA36F4" w:rsidTr="00BA36F4" w14:paraId="23E7F01C"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5F142BFA" w14:textId="77777777">
            <w:pPr>
              <w:bidi w:val="false"/>
              <w:ind w:left="412"/>
              <w:rPr>
                <w:rFonts w:ascii="Century Gothic" w:hAnsi="Century Gothic"/>
                <w:color w:val="000000" w:themeColor="text1"/>
                <w:sz w:val="20"/>
                <w:szCs w:val="20"/>
              </w:rPr>
            </w:pPr>
          </w:p>
        </w:tc>
      </w:tr>
      <w:tr w:rsidRPr="00FA18FB" w:rsidR="00FA18FB" w:rsidTr="00BA36F4" w14:paraId="749CF8E8" w14:textId="77777777">
        <w:trPr>
          <w:trHeight w:val="360"/>
        </w:trPr>
        <w:tc>
          <w:tcPr>
            <w:tcW w:w="10795" w:type="dxa"/>
            <w:tcBorders>
              <w:top w:val="single" w:color="BFBFBF" w:sz="4" w:space="0"/>
              <w:left w:val="single" w:color="BFBFBF" w:sz="4" w:space="0"/>
              <w:right w:val="single" w:color="BFBFBF" w:sz="4" w:space="0"/>
            </w:tcBorders>
            <w:shd w:val="clear" w:color="auto" w:fill="EAEEF3"/>
            <w:vAlign w:val="center"/>
          </w:tcPr>
          <w:p w:rsidRPr="00FA18FB" w:rsidR="006F0E47" w:rsidP="00BA36F4" w:rsidRDefault="006F0E47" w14:paraId="13F3374B" w14:textId="77777777">
            <w:pPr>
              <w:pStyle w:val="ListParagraph"/>
              <w:numPr>
                <w:ilvl w:val="0"/>
                <w:numId w:val="27"/>
              </w:numPr>
              <w:tabs>
                <w:tab w:val="clear" w:pos="4320"/>
              </w:tabs>
              <w:bidi w:val="false"/>
              <w:ind w:left="431" w:hanging="360"/>
              <w:rPr>
                <w:b/>
                <w:bCs/>
                <w:color w:val="000000" w:themeColor="text1"/>
                <w:sz w:val="18"/>
                <w:szCs w:val="18"/>
              </w:rPr>
            </w:pPr>
            <w:r w:rsidRPr="00BA36F4">
              <w:rPr>
                <w:b/>
                <w:color w:val="000000" w:themeColor="text1"/>
                <w:szCs w:val="20"/>
                <w:lang w:val="German"/>
              </w:rPr>
              <w:t xml:space="preserve">ZITATE </w:t>
            </w:r>
          </w:p>
        </w:tc>
      </w:tr>
      <w:tr w:rsidRPr="00FA18FB" w:rsidR="00BA36F4" w:rsidTr="00BA36F4" w14:paraId="0B81030A" w14:textId="77777777">
        <w:trPr>
          <w:trHeight w:val="288"/>
        </w:trPr>
        <w:tc>
          <w:tcPr>
            <w:tcW w:w="10795" w:type="dxa"/>
            <w:tcBorders>
              <w:left w:val="single" w:color="BFBFBF" w:sz="4" w:space="0"/>
              <w:bottom w:val="dotted" w:color="BFBFBF" w:themeColor="background1" w:themeShade="BF" w:sz="4" w:space="0"/>
              <w:right w:val="single" w:color="BFBFBF" w:sz="4" w:space="0"/>
            </w:tcBorders>
            <w:shd w:val="clear" w:color="auto" w:fill="EAEEF3"/>
            <w:hideMark/>
          </w:tcPr>
          <w:p w:rsidRPr="00FA18FB" w:rsidR="00BA36F4" w:rsidP="00BA36F4" w:rsidRDefault="00BA36F4" w14:paraId="4505D31E" w14:textId="77777777">
            <w:pPr>
              <w:bidi w:val="false"/>
              <w:ind w:left="431"/>
              <w:rPr>
                <w:rFonts w:ascii="Century Gothic" w:hAnsi="Century Gothic"/>
                <w:color w:val="000000" w:themeColor="text1"/>
                <w:sz w:val="18"/>
                <w:szCs w:val="18"/>
              </w:rPr>
            </w:pPr>
            <w:r w:rsidRPr="00BA36F4">
              <w:rPr>
                <w:rFonts w:ascii="Century Gothic" w:hAnsi="Century Gothic"/>
                <w:color w:val="000000" w:themeColor="text1"/>
                <w:sz w:val="18"/>
                <w:szCs w:val="20"/>
                <w:lang w:val="German"/>
              </w:rPr>
              <w:t>Referenzen; Bibliographie</w:t>
            </w:r>
          </w:p>
        </w:tc>
      </w:tr>
      <w:tr w:rsidRPr="00FA18FB" w:rsidR="00BA36F4" w:rsidTr="00BA36F4" w14:paraId="0E091476" w14:textId="77777777">
        <w:trPr>
          <w:trHeight w:val="936"/>
        </w:trPr>
        <w:tc>
          <w:tcPr>
            <w:tcW w:w="10795" w:type="dxa"/>
            <w:tcBorders>
              <w:top w:val="dotted" w:color="BFBFBF" w:themeColor="background1" w:themeShade="BF" w:sz="4" w:space="0"/>
              <w:left w:val="single" w:color="BFBFBF" w:sz="4" w:space="0"/>
              <w:bottom w:val="single" w:color="BFBFBF" w:sz="4" w:space="0"/>
              <w:right w:val="single" w:color="BFBFBF" w:sz="4" w:space="0"/>
            </w:tcBorders>
            <w:shd w:val="clear" w:color="auto" w:fill="F7F9FB"/>
            <w:tcMar>
              <w:top w:w="115" w:type="dxa"/>
              <w:left w:w="115" w:type="dxa"/>
              <w:right w:w="115" w:type="dxa"/>
            </w:tcMar>
          </w:tcPr>
          <w:p w:rsidRPr="00FA18FB" w:rsidR="00BA36F4" w:rsidP="00AB2495" w:rsidRDefault="00BA36F4" w14:paraId="6F5E41A4" w14:textId="77777777">
            <w:pPr>
              <w:bidi w:val="false"/>
              <w:ind w:left="412"/>
              <w:rPr>
                <w:rFonts w:ascii="Century Gothic" w:hAnsi="Century Gothic"/>
                <w:color w:val="000000" w:themeColor="text1"/>
                <w:sz w:val="20"/>
                <w:szCs w:val="20"/>
              </w:rPr>
            </w:pPr>
          </w:p>
        </w:tc>
      </w:tr>
    </w:tbl>
    <w:p w:rsidR="006F0E47" w:rsidP="001032AD" w:rsidRDefault="006F0E47" w14:paraId="0D62AB4B" w14:textId="77777777">
      <w:pPr>
        <w:bidi w:val="false"/>
        <w:rPr>
          <w:rFonts w:ascii="Century Gothic" w:hAnsi="Century Gothic" w:cs="Arial"/>
          <w:b/>
          <w:noProof/>
          <w:color w:val="000000" w:themeColor="text1"/>
          <w:szCs w:val="36"/>
        </w:rPr>
        <w:sectPr w:rsidR="006F0E47" w:rsidSect="00EA09BA">
          <w:footerReference w:type="even" r:id="rId13"/>
          <w:footerReference w:type="default" r:id="rId14"/>
          <w:pgSz w:w="12240" w:h="15840"/>
          <w:pgMar w:top="531" w:right="720" w:bottom="432" w:left="720" w:header="720" w:footer="518" w:gutter="0"/>
          <w:cols w:space="720"/>
          <w:titlePg/>
          <w:docGrid w:linePitch="360"/>
        </w:sectPr>
      </w:pPr>
    </w:p>
    <w:p w:rsidR="00C81141" w:rsidP="001032AD" w:rsidRDefault="00C81141" w14:paraId="1D52071C" w14:textId="77777777">
      <w:pPr>
        <w:bidi w:val="false"/>
        <w:rPr>
          <w:rFonts w:ascii="Century Gothic" w:hAnsi="Century Gothic" w:cs="Arial"/>
          <w:b/>
          <w:noProof/>
          <w:color w:val="000000" w:themeColor="text1"/>
          <w:szCs w:val="36"/>
        </w:rPr>
      </w:pPr>
    </w:p>
    <w:p w:rsidRPr="00C04D51" w:rsidR="00EA09BA" w:rsidP="001032AD" w:rsidRDefault="00EA09BA" w14:paraId="6EE76CC0" w14:textId="77777777">
      <w:pPr>
        <w:bidi w:val="false"/>
        <w:rPr>
          <w:rFonts w:ascii="Century Gothic" w:hAnsi="Century Gothic"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C04D51" w:rsidR="003D706E" w:rsidTr="00EA09BA" w14:paraId="09002FF5" w14:textId="77777777">
        <w:trPr>
          <w:trHeight w:val="3168"/>
        </w:trPr>
        <w:tc>
          <w:tcPr>
            <w:tcW w:w="9540" w:type="dxa"/>
          </w:tcPr>
          <w:p w:rsidRPr="00C04D51" w:rsidR="00A255C6" w:rsidP="001032AD" w:rsidRDefault="00A255C6" w14:paraId="3F43E8B4" w14:textId="77777777">
            <w:pPr>
              <w:bidi w:val="false"/>
              <w:jc w:val="center"/>
              <w:rPr>
                <w:rFonts w:ascii="Century Gothic" w:hAnsi="Century Gothic" w:cs="Arial"/>
                <w:b/>
                <w:color w:val="000000" w:themeColor="text1"/>
                <w:sz w:val="20"/>
                <w:szCs w:val="20"/>
              </w:rPr>
            </w:pPr>
          </w:p>
          <w:p w:rsidRPr="00C04D51" w:rsidR="00FF51C2" w:rsidP="001032AD" w:rsidRDefault="00FF51C2" w14:paraId="2B430B0C"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German"/>
              </w:rPr>
              <w:t>VERZICHTSERKLÄRUNG</w:t>
            </w:r>
          </w:p>
          <w:p w:rsidRPr="00C04D51" w:rsidR="00FF51C2" w:rsidP="001032AD" w:rsidRDefault="00FF51C2" w14:paraId="460B940A" w14:textId="77777777">
            <w:pPr>
              <w:bidi w:val="false"/>
              <w:spacing w:line="276" w:lineRule="auto"/>
              <w:rPr>
                <w:rFonts w:ascii="Century Gothic" w:hAnsi="Century Gothic" w:cs="Arial"/>
                <w:color w:val="000000" w:themeColor="text1"/>
                <w:sz w:val="21"/>
                <w:szCs w:val="18"/>
              </w:rPr>
            </w:pPr>
          </w:p>
          <w:p w:rsidRPr="00C04D51" w:rsidR="00FF51C2" w:rsidP="001032AD" w:rsidRDefault="00FF51C2" w14:paraId="453B24D1"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04D51" w:rsidR="006B5ECE" w:rsidP="001032AD" w:rsidRDefault="006B5ECE" w14:paraId="673C8F29" w14:textId="77777777">
      <w:pPr>
        <w:rPr>
          <w:rFonts w:ascii="Century Gothic" w:hAnsi="Century Gothic"/>
          <w:b/>
          <w:color w:val="000000" w:themeColor="text1"/>
          <w:sz w:val="32"/>
          <w:szCs w:val="44"/>
        </w:rPr>
      </w:pPr>
    </w:p>
    <w:p w:rsidRPr="00C04D51" w:rsidR="00473A9E" w:rsidP="001032AD" w:rsidRDefault="00473A9E" w14:paraId="194D0AD6" w14:textId="77777777">
      <w:pPr>
        <w:rPr>
          <w:rFonts w:ascii="Century Gothic" w:hAnsi="Century Gothic"/>
          <w:b/>
          <w:color w:val="000000" w:themeColor="text1"/>
          <w:sz w:val="32"/>
          <w:szCs w:val="44"/>
        </w:rPr>
      </w:pPr>
    </w:p>
    <w:p w:rsidRPr="00C04D51" w:rsidR="00473A9E" w:rsidP="001032AD" w:rsidRDefault="00473A9E" w14:paraId="3BA57FA5" w14:textId="77777777">
      <w:pPr>
        <w:rPr>
          <w:rFonts w:ascii="Century Gothic" w:hAnsi="Century Gothic"/>
          <w:b/>
          <w:color w:val="000000" w:themeColor="text1"/>
          <w:sz w:val="32"/>
          <w:szCs w:val="44"/>
        </w:rPr>
      </w:pPr>
    </w:p>
    <w:sectPr w:rsidRPr="00C04D51" w:rsidR="00473A9E" w:rsidSect="00EA09BA">
      <w:pgSz w:w="12240" w:h="15840"/>
      <w:pgMar w:top="531"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1209" w14:textId="77777777" w:rsidR="004F546E" w:rsidRDefault="004F546E" w:rsidP="00F36FE0">
      <w:r>
        <w:separator/>
      </w:r>
    </w:p>
  </w:endnote>
  <w:endnote w:type="continuationSeparator" w:id="0">
    <w:p w14:paraId="1508DE9F" w14:textId="77777777" w:rsidR="004F546E" w:rsidRDefault="004F546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53F5DDC4"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977C8"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1B7D"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7547" w14:textId="77777777" w:rsidR="004F546E" w:rsidRDefault="004F546E" w:rsidP="00F36FE0">
      <w:r>
        <w:separator/>
      </w:r>
    </w:p>
  </w:footnote>
  <w:footnote w:type="continuationSeparator" w:id="0">
    <w:p w14:paraId="47E42BC5" w14:textId="77777777" w:rsidR="004F546E" w:rsidRDefault="004F546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D411E6"/>
    <w:multiLevelType w:val="hybridMultilevel"/>
    <w:tmpl w:val="1F64A8EE"/>
    <w:lvl w:ilvl="0" w:tplc="397E2592">
      <w:start w:val="1"/>
      <w:numFmt w:val="upp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8FA0505"/>
    <w:multiLevelType w:val="multilevel"/>
    <w:tmpl w:val="4482ABD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26"/>
  </w:num>
  <w:num w:numId="13">
    <w:abstractNumId w:val="25"/>
  </w:num>
  <w:num w:numId="14">
    <w:abstractNumId w:val="15"/>
  </w:num>
  <w:num w:numId="15">
    <w:abstractNumId w:val="11"/>
  </w:num>
  <w:num w:numId="16">
    <w:abstractNumId w:val="17"/>
  </w:num>
  <w:num w:numId="17">
    <w:abstractNumId w:val="19"/>
  </w:num>
  <w:num w:numId="18">
    <w:abstractNumId w:val="14"/>
  </w:num>
  <w:num w:numId="19">
    <w:abstractNumId w:val="12"/>
  </w:num>
  <w:num w:numId="20">
    <w:abstractNumId w:val="21"/>
  </w:num>
  <w:num w:numId="21">
    <w:abstractNumId w:val="13"/>
  </w:num>
  <w:num w:numId="22">
    <w:abstractNumId w:val="20"/>
  </w:num>
  <w:num w:numId="23">
    <w:abstractNumId w:val="16"/>
  </w:num>
  <w:num w:numId="24">
    <w:abstractNumId w:val="22"/>
  </w:num>
  <w:num w:numId="25">
    <w:abstractNumId w:val="23"/>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E5"/>
    <w:rsid w:val="00017874"/>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C2401"/>
    <w:rsid w:val="002D6849"/>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4F546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A4F77"/>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0E47"/>
    <w:rsid w:val="006F5AC0"/>
    <w:rsid w:val="007014F2"/>
    <w:rsid w:val="00712BBE"/>
    <w:rsid w:val="00714325"/>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353D"/>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28E5"/>
    <w:rsid w:val="00A255C6"/>
    <w:rsid w:val="00A649D2"/>
    <w:rsid w:val="00A6738D"/>
    <w:rsid w:val="00A71BA7"/>
    <w:rsid w:val="00A75E8D"/>
    <w:rsid w:val="00A94CC9"/>
    <w:rsid w:val="00A94E32"/>
    <w:rsid w:val="00A95536"/>
    <w:rsid w:val="00AA09E1"/>
    <w:rsid w:val="00AA1392"/>
    <w:rsid w:val="00AA5E3A"/>
    <w:rsid w:val="00AB1F2A"/>
    <w:rsid w:val="00AB66A8"/>
    <w:rsid w:val="00AC6B85"/>
    <w:rsid w:val="00AD3F4D"/>
    <w:rsid w:val="00AD6706"/>
    <w:rsid w:val="00AE12B5"/>
    <w:rsid w:val="00AE1A89"/>
    <w:rsid w:val="00B1033B"/>
    <w:rsid w:val="00B5531F"/>
    <w:rsid w:val="00B73F9D"/>
    <w:rsid w:val="00B8487A"/>
    <w:rsid w:val="00B8500C"/>
    <w:rsid w:val="00B91333"/>
    <w:rsid w:val="00B97A54"/>
    <w:rsid w:val="00BA36F4"/>
    <w:rsid w:val="00BA49BD"/>
    <w:rsid w:val="00BC38F6"/>
    <w:rsid w:val="00BC3D1E"/>
    <w:rsid w:val="00BC4CD6"/>
    <w:rsid w:val="00BC7F9D"/>
    <w:rsid w:val="00BD4CCB"/>
    <w:rsid w:val="00C04D51"/>
    <w:rsid w:val="00C12C0B"/>
    <w:rsid w:val="00C14705"/>
    <w:rsid w:val="00C3014C"/>
    <w:rsid w:val="00C56E39"/>
    <w:rsid w:val="00C81141"/>
    <w:rsid w:val="00C868DE"/>
    <w:rsid w:val="00C92EEF"/>
    <w:rsid w:val="00CA2CD6"/>
    <w:rsid w:val="00CA5E15"/>
    <w:rsid w:val="00CA6F96"/>
    <w:rsid w:val="00CB4DF0"/>
    <w:rsid w:val="00CB5333"/>
    <w:rsid w:val="00CB7FA5"/>
    <w:rsid w:val="00CD2479"/>
    <w:rsid w:val="00CE14F4"/>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A709D"/>
    <w:rsid w:val="00DB1AE1"/>
    <w:rsid w:val="00DB2A4E"/>
    <w:rsid w:val="00DE04C9"/>
    <w:rsid w:val="00DE1475"/>
    <w:rsid w:val="00DE5460"/>
    <w:rsid w:val="00DF560D"/>
    <w:rsid w:val="00DF781C"/>
    <w:rsid w:val="00E0014C"/>
    <w:rsid w:val="00E06662"/>
    <w:rsid w:val="00E11F52"/>
    <w:rsid w:val="00E1328E"/>
    <w:rsid w:val="00E4709E"/>
    <w:rsid w:val="00E5294C"/>
    <w:rsid w:val="00E62BF6"/>
    <w:rsid w:val="00E702FC"/>
    <w:rsid w:val="00E7322A"/>
    <w:rsid w:val="00E81C57"/>
    <w:rsid w:val="00E8348B"/>
    <w:rsid w:val="00E85804"/>
    <w:rsid w:val="00E87354"/>
    <w:rsid w:val="00E942CC"/>
    <w:rsid w:val="00E95C18"/>
    <w:rsid w:val="00E97F89"/>
    <w:rsid w:val="00EA09BA"/>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A18FB"/>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3&amp;utm_language=DE&amp;utm_source=integrated+content&amp;utm_campaign=/project-outline-templates&amp;utm_medium=ic+research+project+proposal+outline+49513+word+de&amp;lpa=ic+research+project+proposal+outline+49513+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IC-Research-Project-Proposal-Outline-11231_WORD.dotx</Template>
  <TotalTime>1</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2021-11-22T17:42:00Z</dcterms:created>
  <dcterms:modified xsi:type="dcterms:W3CDTF">2021-11-22T17:43:00Z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