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2C7C" w:rsidR="000329B3" w:rsidP="00A03D60" w:rsidRDefault="00B12C7C" w14:paraId="389CF169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786E8DCA" wp14:anchorId="4242CBFD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Italian"/>
        </w:rPr>
        <w:t>MATRICE DI GESTIONE DEL RISCHIO</w:t>
      </w:r>
    </w:p>
    <w:p w:rsidRPr="009C22E6" w:rsidR="008544A6" w:rsidP="00A03D60" w:rsidRDefault="008544A6" w14:paraId="77E60BFA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 w14:paraId="530D7C3A" w14:textId="77777777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4F6676EC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28ED1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 w14:paraId="2A337C25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OBIETTIVO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 w14:paraId="142E66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 w14:paraId="25F6CBC0" w14:textId="77777777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47639ACE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5336B397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49491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029080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CA601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 w14:paraId="07855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26E341C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8D1E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289858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77926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 w14:paraId="46076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 w14:paraId="27A83423" w14:textId="77777777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07F351A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RIF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1C8F4EE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40D2BD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REPARTO / POSIZIONE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6FB6D9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MITIGAZIONI / AVVERTENZE / RIMEDI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54C1BE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 O S T - M I T I G A T I O N</w:t>
            </w:r>
          </w:p>
        </w:tc>
      </w:tr>
      <w:tr w:rsidRPr="00B12C7C" w:rsidR="00AA6043" w:rsidTr="009C22E6" w14:paraId="2AF0882E" w14:textId="77777777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AE4DA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88C80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RISCHIO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138FED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GRAVITÀ DEL RISCHIO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2958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PROBABILITÀ DI RISCHIO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E4635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LIVELLO DI RISCHIO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267BEC4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 w14:paraId="7B2507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569C0A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GRAVITÀ DEL RISCHIO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3B42A8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PROBABILITÀ DI RISCHIO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 w14:paraId="075268A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LIVELLO DI RISCHIO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 w14:paraId="7F84F6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Italian"/>
              </w:rPr>
              <w:t>ACCETTABILE PROCEDERE?</w:t>
            </w:r>
          </w:p>
        </w:tc>
      </w:tr>
      <w:tr w:rsidRPr="00B12C7C" w:rsidR="009C22E6" w:rsidTr="009C22E6" w14:paraId="22C71914" w14:textId="77777777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68A508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 w14:paraId="1E52741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C3D1DE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ACCETTABILE</w:t>
            </w:r>
          </w:p>
          <w:p w:rsidR="009C22E6" w:rsidP="009C22E6" w:rsidRDefault="009C22E6" w14:paraId="2FB0140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TOLLERABILE</w:t>
            </w:r>
          </w:p>
          <w:p w:rsidR="009C22E6" w:rsidP="009C22E6" w:rsidRDefault="009C22E6" w14:paraId="10FE5CB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INDESIDERABILE </w:t>
            </w:r>
          </w:p>
          <w:p w:rsidRPr="00B12C7C" w:rsidR="009C22E6" w:rsidP="009C22E6" w:rsidRDefault="009C22E6" w14:paraId="0936B29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INTOLLERABILE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126E1ED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IMPROBABILE</w:t>
            </w:r>
          </w:p>
          <w:p w:rsidR="009C22E6" w:rsidP="009C22E6" w:rsidRDefault="009C22E6" w14:paraId="25A25C6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POSSIBILE </w:t>
            </w:r>
          </w:p>
          <w:p w:rsidRPr="00B12C7C" w:rsidR="009C22E6" w:rsidP="009C22E6" w:rsidRDefault="009C22E6" w14:paraId="60C0832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PROBABILE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547493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BASSA</w:t>
            </w:r>
          </w:p>
          <w:p w:rsidR="009C22E6" w:rsidP="009C22E6" w:rsidRDefault="009C22E6" w14:paraId="1742433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 xml:space="preserve">– MEDIO </w:t>
            </w:r>
          </w:p>
          <w:p w:rsidR="009C22E6" w:rsidP="009C22E6" w:rsidRDefault="009C22E6" w14:paraId="641A43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ALTA</w:t>
            </w:r>
          </w:p>
          <w:p w:rsidRPr="00B12C7C" w:rsidR="009C22E6" w:rsidP="009C22E6" w:rsidRDefault="009C22E6" w14:paraId="5E8CB1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ESTREMO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6856E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7DA04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1DDA28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ACCETTABILE</w:t>
            </w:r>
          </w:p>
          <w:p w:rsidR="009C22E6" w:rsidP="009C22E6" w:rsidRDefault="009C22E6" w14:paraId="0EB02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TOLLERABILE</w:t>
            </w:r>
          </w:p>
          <w:p w:rsidR="009C22E6" w:rsidP="009C22E6" w:rsidRDefault="009C22E6" w14:paraId="1815F05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INDESIDERABILE </w:t>
            </w:r>
          </w:p>
          <w:p w:rsidRPr="00B12C7C" w:rsidR="009C22E6" w:rsidP="009C22E6" w:rsidRDefault="009C22E6" w14:paraId="1CB1B5C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INTOLLERABILE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6897AFB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IMPROBABILE</w:t>
            </w:r>
          </w:p>
          <w:p w:rsidR="009C22E6" w:rsidP="009C22E6" w:rsidRDefault="009C22E6" w14:paraId="1E3DF00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– POSSIBILE </w:t>
            </w:r>
          </w:p>
          <w:p w:rsidRPr="00B12C7C" w:rsidR="009C22E6" w:rsidP="009C22E6" w:rsidRDefault="009C22E6" w14:paraId="492F0F5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>– PROBABILE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 w14:paraId="2D6D718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BASSA</w:t>
            </w:r>
          </w:p>
          <w:p w:rsidR="009C22E6" w:rsidP="009C22E6" w:rsidRDefault="009C22E6" w14:paraId="5AA8FC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 xml:space="preserve">– MEDIO </w:t>
            </w:r>
          </w:p>
          <w:p w:rsidR="009C22E6" w:rsidP="009C22E6" w:rsidRDefault="009C22E6" w14:paraId="1FEB4D4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ALTA</w:t>
            </w:r>
          </w:p>
          <w:p w:rsidRPr="00B12C7C" w:rsidR="009C22E6" w:rsidP="009C22E6" w:rsidRDefault="009C22E6" w14:paraId="210199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– ESTREMO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 w14:paraId="55791FD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Italian"/>
              </w:rPr>
              <w:t>SÌ / NO</w:t>
            </w:r>
          </w:p>
        </w:tc>
      </w:tr>
      <w:tr w:rsidRPr="00B12C7C" w:rsidR="009C22E6" w:rsidTr="009C22E6" w14:paraId="2076A66B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19E0E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AD66A3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EB6A2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F7DD6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9987EC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A45387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C941DB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94428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C54E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740C2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10463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348186E9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2DB07A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7C15A2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FACB9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062454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3507D6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8BE0C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9D6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EDED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540E5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5ADB3B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3D4C47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684FB332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8215A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2915A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4961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33026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942ED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7AA76E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1A0055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2FA6F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CA4479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55B2E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61B17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 w14:paraId="5B72C913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49A79D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5408C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863F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DF507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C2273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0BA357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22A0D6A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F5719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1B8BB7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A12425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88AD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12C7C" w:rsidR="009C22E6" w:rsidTr="009C22E6" w14:paraId="0E012E8D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D98D5D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4B5151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B85F1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12533D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B41F5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7C66A84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0953236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5581A9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A4A4B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3F45A9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 w14:paraId="6E8561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B12C7C" w:rsidR="009C22E6" w:rsidTr="009C22E6" w14:paraId="067EE534" w14:textId="77777777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E637EB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2A00DB6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DED6B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1851A8A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FBFF4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21EFFB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0A43EB0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6A9BB7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72D7675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4CA48A0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 w14:paraId="5F4F76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 w14:paraId="4D2BB8CF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 w14:paraId="215DAA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2163C1E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 w14:paraId="0B1291F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c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 w14:paraId="585AAE6D" w14:textId="77777777">
        <w:trPr>
          <w:trHeight w:val="2706"/>
        </w:trPr>
        <w:tc>
          <w:tcPr>
            <w:tcW w:w="10170" w:type="dxa"/>
          </w:tcPr>
          <w:p w:rsidRPr="003D706E" w:rsidR="00B12C7C" w:rsidP="00C249BF" w:rsidRDefault="00B12C7C" w14:paraId="62774CE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B12C7C" w:rsidP="00C249BF" w:rsidRDefault="00B12C7C" w14:paraId="15CF453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 w14:paraId="4BA01B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B12C7C" w:rsidP="00B12C7C" w:rsidRDefault="00B12C7C" w14:paraId="29E2791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 w14:paraId="704B697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 w14:paraId="181A412B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6114" w14:textId="77777777" w:rsidR="00EC46E9" w:rsidRDefault="00EC46E9" w:rsidP="00DB2412">
      <w:r>
        <w:separator/>
      </w:r>
    </w:p>
  </w:endnote>
  <w:endnote w:type="continuationSeparator" w:id="0">
    <w:p w14:paraId="7F636B75" w14:textId="77777777" w:rsidR="00EC46E9" w:rsidRDefault="00EC46E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66E3" w14:textId="77777777" w:rsidR="00AA065A" w:rsidRDefault="00AA06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53CB" w14:textId="77777777" w:rsidR="00AA065A" w:rsidRDefault="00AA06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A6D3" w14:textId="77777777" w:rsidR="00AA065A" w:rsidRDefault="00AA06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10112" w14:textId="77777777" w:rsidR="00EC46E9" w:rsidRDefault="00EC46E9" w:rsidP="00DB2412">
      <w:r>
        <w:separator/>
      </w:r>
    </w:p>
  </w:footnote>
  <w:footnote w:type="continuationSeparator" w:id="0">
    <w:p w14:paraId="277BE0D1" w14:textId="77777777" w:rsidR="00EC46E9" w:rsidRDefault="00EC46E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870D" w14:textId="77777777" w:rsidR="00AA065A" w:rsidRDefault="00AA06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1D7F" w14:textId="77777777" w:rsidR="00AA065A" w:rsidRDefault="00AA06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8924" w14:textId="77777777" w:rsidR="00AA065A" w:rsidRDefault="00AA06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E9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2DA6"/>
    <w:rsid w:val="00985675"/>
    <w:rsid w:val="009C22E6"/>
    <w:rsid w:val="009F1137"/>
    <w:rsid w:val="00A02960"/>
    <w:rsid w:val="00A03D60"/>
    <w:rsid w:val="00AA065A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C46E9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20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0329B3"/>
    <w:pPr>
      <w:ind w:left="720"/>
      <w:contextualSpacing/>
    </w:pPr>
  </w:style>
  <w:style w:type="table" w:styleId="ac">
    <w:name w:val="Table Grid"/>
    <w:basedOn w:val="a1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27&amp;utm_language=IT&amp;utm_source=integrated+content&amp;utm_campaign=/crisis-management-plan&amp;utm_medium=ic+risk+management+matrix+template+37427+word+it&amp;lpa=ic+risk+management+matrix+template+37427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DEC04A-35F0-4D13-8688-FD9F9677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IC-Risk-Management-Matrix-Remplate_WORD.dotx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2020-06-17T23:10:00Z</dcterms:created>
  <dcterms:modified xsi:type="dcterms:W3CDTF">2020-06-17T23:10:00Z</dcterms:modified>
</cp:coreProperties>
</file>