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98" w:rsidP="00360298" w:rsidRDefault="00360298" w14:paraId="063A180E" w14:textId="77777777">
      <w:pPr>
        <w:bidi w:val="false"/>
        <w:outlineLvl w:val="0"/>
        <w:rPr>
          <w:rFonts w:ascii="Century Gothic" w:hAnsi="Century Gothic"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Toc514845883" w:id="5"/>
      <w:r w:rsidRPr="00360298">
        <w:rPr>
          <w:rFonts w:ascii="Century Gothic" w:hAnsi="Century Gothic"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9264" behindDoc="0" locked="0" layoutInCell="1" allowOverlap="1" wp14:editId="0A9451E4" wp14:anchorId="2D6B5B24">
            <wp:simplePos x="0" y="0"/>
            <wp:positionH relativeFrom="column">
              <wp:posOffset>4130040</wp:posOffset>
            </wp:positionH>
            <wp:positionV relativeFrom="paragraph">
              <wp:posOffset>-65550</wp:posOffset>
            </wp:positionV>
            <wp:extent cx="2823406" cy="391819"/>
            <wp:effectExtent l="0" t="0" r="0" b="8255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39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E95BA5">
        <w:rPr>
          <w:rFonts w:ascii="Century Gothic" w:hAnsi="Century Gothic" w:cs="Arial"/>
          <w:b/>
          <w:noProof/>
          <w:color w:val="808080" w:themeColor="background1" w:themeShade="80"/>
          <w:sz w:val="36"/>
          <w:lang w:val="Spanish"/>
        </w:rPr>
        <w:t>PLANTILLA DE CASO DE NEGOCIO SIMPLE</w:t>
      </w:r>
    </w:p>
    <w:p w:rsidRPr="007662D5" w:rsidR="007662D5" w:rsidP="00360298" w:rsidRDefault="007662D5" w14:paraId="7DB97712" w14:textId="77777777">
      <w:pPr>
        <w:bidi w:val="false"/>
        <w:outlineLvl w:val="0"/>
        <w:rPr>
          <w:rFonts w:ascii="Century Gothic" w:hAnsi="Century Gothic" w:cs="Arial"/>
          <w:b/>
          <w:noProof/>
          <w:color w:val="808080" w:themeColor="background1" w:themeShade="80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70"/>
        <w:gridCol w:w="2605"/>
        <w:gridCol w:w="1800"/>
      </w:tblGrid>
      <w:tr w:rsidR="007662D5" w:rsidTr="007662D5" w14:paraId="7694DD9F" w14:textId="77777777">
        <w:trPr>
          <w:trHeight w:val="288"/>
        </w:trPr>
        <w:tc>
          <w:tcPr>
            <w:tcW w:w="657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7662D5" w:rsidR="007662D5" w:rsidP="007662D5" w:rsidRDefault="007662D5" w14:paraId="4F19F143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</w:rPr>
            </w:pPr>
            <w:r w:rsidRPr="007662D5"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  <w:lang w:val="Spanish"/>
              </w:rPr>
              <w:t>TÍTULO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7662D5" w:rsidR="007662D5" w:rsidP="007662D5" w:rsidRDefault="007662D5" w14:paraId="31497DC5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</w:rPr>
            </w:pPr>
            <w:r w:rsidRPr="007662D5"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  <w:lang w:val="Spanish"/>
              </w:rPr>
              <w:t>ENVIADO POR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7662D5" w:rsidR="007662D5" w:rsidP="007662D5" w:rsidRDefault="007662D5" w14:paraId="6B6AADA7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</w:rPr>
            </w:pPr>
            <w:r w:rsidRPr="007662D5"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  <w:lang w:val="Spanish"/>
              </w:rPr>
              <w:t>FECHA</w:t>
            </w:r>
          </w:p>
        </w:tc>
      </w:tr>
      <w:tr w:rsidR="007662D5" w:rsidTr="007662D5" w14:paraId="540B49C7" w14:textId="77777777">
        <w:trPr>
          <w:trHeight w:val="432"/>
        </w:trPr>
        <w:tc>
          <w:tcPr>
            <w:tcW w:w="65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7662D5" w:rsidR="007662D5" w:rsidP="007662D5" w:rsidRDefault="007662D5" w14:paraId="480703A3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7662D5" w:rsidR="007662D5" w:rsidP="007662D5" w:rsidRDefault="007662D5" w14:paraId="50236D30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7662D5" w:rsidR="007662D5" w:rsidP="007662D5" w:rsidRDefault="007662D5" w14:paraId="7A20B6A1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360298" w:rsidP="00360298" w:rsidRDefault="00360298" w14:paraId="501A4AE8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6"/>
        </w:rPr>
      </w:pPr>
    </w:p>
    <w:p w:rsidRPr="007662D5" w:rsidR="00360298" w:rsidP="00360298" w:rsidRDefault="00360298" w14:paraId="1BB88A8A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val="Spanish"/>
        </w:rPr>
        <w:t>RESUMEN EJECUTIVO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7662D5" w14:paraId="62A48704" w14:textId="77777777">
        <w:trPr>
          <w:trHeight w:val="864"/>
        </w:trPr>
        <w:tc>
          <w:tcPr>
            <w:tcW w:w="10944" w:type="dxa"/>
            <w:vAlign w:val="center"/>
          </w:tcPr>
          <w:p w:rsidRPr="000304BC" w:rsidR="00360298" w:rsidP="00360298" w:rsidRDefault="00360298" w14:paraId="11A784F6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360298" w:rsidP="00360298" w:rsidRDefault="00360298" w14:paraId="5CDC806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360298" w:rsidP="00360298" w:rsidRDefault="007662D5" w14:paraId="1236514D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val="Spanish"/>
        </w:rPr>
        <w:t>OBJETIVO DE NEGOCIO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7662D5" w14:paraId="615010BE" w14:textId="77777777">
        <w:trPr>
          <w:trHeight w:val="864"/>
        </w:trPr>
        <w:tc>
          <w:tcPr>
            <w:tcW w:w="10944" w:type="dxa"/>
            <w:vAlign w:val="center"/>
          </w:tcPr>
          <w:p w:rsidRPr="000304BC" w:rsidR="000304BC" w:rsidP="000304BC" w:rsidRDefault="000304BC" w14:paraId="48D9A9B3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360298" w:rsidP="00360298" w:rsidRDefault="00360298" w14:paraId="579F2542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360298" w:rsidP="00360298" w:rsidRDefault="007662D5" w14:paraId="0F6545D2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8"/>
          <w:szCs w:val="28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28"/>
          <w:lang w:val="Spanish"/>
        </w:rPr>
        <w:t xml:space="preserve">USUARIOS OBJETIVO </w:t>
      </w:r>
      <w:r w:rsidRPr="007662D5">
        <w:rPr>
          <w:rFonts w:ascii="Century Gothic" w:hAnsi="Century Gothic"/>
          <w:color w:val="808080" w:themeColor="background1" w:themeShade="80"/>
          <w:sz w:val="20"/>
          <w:szCs w:val="20"/>
          <w:lang w:val="Spanish"/>
        </w:rPr>
        <w:t>(beneficiarios del proyecto)</w:t>
      </w:r>
      <w:bookmarkStart w:name="_GoBack" w:id="6"/>
      <w:bookmarkEnd w:id="6"/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7662D5" w14:paraId="61369867" w14:textId="77777777">
        <w:trPr>
          <w:trHeight w:val="1224"/>
        </w:trPr>
        <w:tc>
          <w:tcPr>
            <w:tcW w:w="10944" w:type="dxa"/>
            <w:vAlign w:val="center"/>
          </w:tcPr>
          <w:p w:rsidRPr="000304BC" w:rsidR="00360298" w:rsidP="0096373E" w:rsidRDefault="00360298" w14:paraId="3B3451E5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360298" w:rsidP="00360298" w:rsidRDefault="00360298" w14:paraId="06819BEF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360298" w:rsidP="00360298" w:rsidRDefault="007662D5" w14:paraId="3547E49C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val="Spanish"/>
        </w:rPr>
        <w:t>FINANZAS Y COSTOS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7662D5" w14:paraId="5B35DA13" w14:textId="77777777">
        <w:trPr>
          <w:trHeight w:val="1224"/>
        </w:trPr>
        <w:tc>
          <w:tcPr>
            <w:tcW w:w="10944" w:type="dxa"/>
            <w:tcBorders>
              <w:top w:val="single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0304BC" w:rsidR="00360298" w:rsidP="0096373E" w:rsidRDefault="00360298" w14:paraId="221A04C6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360298" w:rsidP="00360298" w:rsidRDefault="00360298" w14:paraId="3BFBE2F2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360298" w:rsidP="00360298" w:rsidRDefault="007662D5" w14:paraId="493E21CD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val="Spanish"/>
        </w:rPr>
        <w:t>SUPUESTOS Y DEPENDENCIAS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7662D5" w14:paraId="6E3F9E71" w14:textId="77777777">
        <w:trPr>
          <w:trHeight w:val="1224"/>
        </w:trPr>
        <w:tc>
          <w:tcPr>
            <w:tcW w:w="10944" w:type="dxa"/>
            <w:vAlign w:val="center"/>
          </w:tcPr>
          <w:p w:rsidRPr="000304BC" w:rsidR="00360298" w:rsidP="0096373E" w:rsidRDefault="00360298" w14:paraId="6FA37EAD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bookmarkEnd w:id="5"/>
    </w:tbl>
    <w:p w:rsidRPr="007662D5" w:rsidR="007662D5" w:rsidP="007662D5" w:rsidRDefault="007662D5" w14:paraId="19AE4EF6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964859" w:rsidP="00964859" w:rsidRDefault="007662D5" w14:paraId="4F17FB39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val="Spanish"/>
        </w:rPr>
        <w:t>ESTRATEGIA DE IMPLEMENTACIÓN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964859" w:rsidTr="007662D5" w14:paraId="32FEC6BB" w14:textId="77777777">
        <w:trPr>
          <w:trHeight w:val="1224"/>
        </w:trPr>
        <w:tc>
          <w:tcPr>
            <w:tcW w:w="10944" w:type="dxa"/>
            <w:vAlign w:val="center"/>
          </w:tcPr>
          <w:p w:rsidRPr="00964859" w:rsidR="00964859" w:rsidP="0096373E" w:rsidRDefault="00964859" w14:paraId="660D9AF6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964859" w:rsidP="00964859" w:rsidRDefault="00964859" w14:paraId="731AB4F8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964859" w:rsidP="00964859" w:rsidRDefault="007662D5" w14:paraId="629D8168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val="Spanish"/>
        </w:rPr>
        <w:t>RECURSOS REQUERIDOS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964859" w:rsidTr="007662D5" w14:paraId="24FF1D39" w14:textId="77777777">
        <w:trPr>
          <w:trHeight w:val="1224"/>
        </w:trPr>
        <w:tc>
          <w:tcPr>
            <w:tcW w:w="10944" w:type="dxa"/>
            <w:tcBorders>
              <w:top w:val="single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964859" w:rsidR="00964859" w:rsidP="0096373E" w:rsidRDefault="00964859" w14:paraId="4F7A6199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7662D5" w:rsidP="007662D5" w:rsidRDefault="007662D5" w14:paraId="6A10EA19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7662D5" w:rsidP="007662D5" w:rsidRDefault="007662D5" w14:paraId="25F1AB7B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val="Spanish"/>
        </w:rPr>
        <w:t>GOBERNANZA Y PRESENTACIÓN DE INFORMES DE PROYECTOS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7662D5" w:rsidTr="007662D5" w14:paraId="64C4D601" w14:textId="77777777">
        <w:trPr>
          <w:trHeight w:val="1224"/>
        </w:trPr>
        <w:tc>
          <w:tcPr>
            <w:tcW w:w="10944" w:type="dxa"/>
            <w:tcBorders>
              <w:top w:val="single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964859" w:rsidR="007662D5" w:rsidP="0096373E" w:rsidRDefault="007662D5" w14:paraId="434C64D3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60298" w:rsidR="00964859" w:rsidP="00460C54" w:rsidRDefault="00964859" w14:paraId="6E52DF05" w14:textId="77777777">
      <w:pPr>
        <w:bidi w:val="false"/>
        <w:outlineLvl w:val="0"/>
        <w:rPr>
          <w:rFonts w:ascii="Century Gothic" w:hAnsi="Century Gothic"/>
          <w:sz w:val="6"/>
        </w:rPr>
        <w:sectPr w:rsidRPr="00360298" w:rsidR="00964859" w:rsidSect="0096485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432" w:bottom="576" w:left="576" w:header="0" w:footer="0" w:gutter="0"/>
          <w:cols w:space="720"/>
          <w:docGrid w:linePitch="360"/>
        </w:sectPr>
      </w:pPr>
    </w:p>
    <w:p w:rsidRPr="00360298" w:rsidR="006B5ECE" w:rsidP="00104493" w:rsidRDefault="006B5ECE" w14:paraId="7C42A9EA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a7"/>
        <w:tblW w:w="1072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Pr="00360298" w:rsidR="00E63F9A" w:rsidTr="00104493" w14:paraId="0C391E36" w14:textId="77777777">
        <w:trPr>
          <w:trHeight w:val="2548"/>
        </w:trPr>
        <w:tc>
          <w:tcPr>
            <w:tcW w:w="10728" w:type="dxa"/>
          </w:tcPr>
          <w:p w:rsidRPr="00360298" w:rsidR="00E63F9A" w:rsidP="00F63F7D" w:rsidRDefault="00E63F9A" w14:paraId="247D73D0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60298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360298" w:rsidR="00E63F9A" w:rsidP="00F63F7D" w:rsidRDefault="00E63F9A" w14:paraId="7BD0CB8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360298" w:rsidR="00E63F9A" w:rsidP="00F63F7D" w:rsidRDefault="00E63F9A" w14:paraId="141BDEA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360298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60298" w:rsidR="00E63F9A" w:rsidP="00D022DF" w:rsidRDefault="00E63F9A" w14:paraId="0648AEED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360298" w:rsidR="00E63F9A" w:rsidSect="00104493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8FCC9" w14:textId="77777777" w:rsidR="00C16CAA" w:rsidRDefault="00C16CAA" w:rsidP="00A96FA2">
      <w:r>
        <w:separator/>
      </w:r>
    </w:p>
  </w:endnote>
  <w:endnote w:type="continuationSeparator" w:id="0">
    <w:p w14:paraId="5EC92663" w14:textId="77777777" w:rsidR="00C16CAA" w:rsidRDefault="00C16CAA" w:rsidP="00A9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35944" w14:textId="77777777" w:rsidR="00A96FA2" w:rsidRDefault="00A96F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4D7E" w14:textId="77777777" w:rsidR="00A96FA2" w:rsidRDefault="00A96F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6AAA" w14:textId="77777777" w:rsidR="00A96FA2" w:rsidRDefault="00A96F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52598" w14:textId="77777777" w:rsidR="00C16CAA" w:rsidRDefault="00C16CAA" w:rsidP="00A96FA2">
      <w:r>
        <w:separator/>
      </w:r>
    </w:p>
  </w:footnote>
  <w:footnote w:type="continuationSeparator" w:id="0">
    <w:p w14:paraId="08F3CEDB" w14:textId="77777777" w:rsidR="00C16CAA" w:rsidRDefault="00C16CAA" w:rsidP="00A9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C8249" w14:textId="77777777" w:rsidR="00A96FA2" w:rsidRDefault="00A96F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66735" w14:textId="77777777" w:rsidR="00A96FA2" w:rsidRDefault="00A96F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BCB6" w14:textId="77777777" w:rsidR="00A96FA2" w:rsidRDefault="00A96F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AA"/>
    <w:rsid w:val="000231FA"/>
    <w:rsid w:val="000304BC"/>
    <w:rsid w:val="000B3AA5"/>
    <w:rsid w:val="000D5F7F"/>
    <w:rsid w:val="000E7AF5"/>
    <w:rsid w:val="00104493"/>
    <w:rsid w:val="001D6A5F"/>
    <w:rsid w:val="002A45FC"/>
    <w:rsid w:val="002E4407"/>
    <w:rsid w:val="002F2C0D"/>
    <w:rsid w:val="002F39CD"/>
    <w:rsid w:val="00327A42"/>
    <w:rsid w:val="00360298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662D5"/>
    <w:rsid w:val="00772FA5"/>
    <w:rsid w:val="00774101"/>
    <w:rsid w:val="0078197E"/>
    <w:rsid w:val="007A7DA3"/>
    <w:rsid w:val="007C78E5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55AB4"/>
    <w:rsid w:val="00964859"/>
    <w:rsid w:val="009C2E35"/>
    <w:rsid w:val="009C4A98"/>
    <w:rsid w:val="009E71D3"/>
    <w:rsid w:val="00A06691"/>
    <w:rsid w:val="00A12C16"/>
    <w:rsid w:val="00A2037C"/>
    <w:rsid w:val="00A207B6"/>
    <w:rsid w:val="00A95536"/>
    <w:rsid w:val="00A96FA2"/>
    <w:rsid w:val="00AE1A89"/>
    <w:rsid w:val="00AF40E2"/>
    <w:rsid w:val="00B63774"/>
    <w:rsid w:val="00B8500C"/>
    <w:rsid w:val="00BC38F6"/>
    <w:rsid w:val="00BC7F9D"/>
    <w:rsid w:val="00C03834"/>
    <w:rsid w:val="00C12C0B"/>
    <w:rsid w:val="00C16CAA"/>
    <w:rsid w:val="00CA2CD6"/>
    <w:rsid w:val="00CB4DF0"/>
    <w:rsid w:val="00CB7FA5"/>
    <w:rsid w:val="00CD1CD9"/>
    <w:rsid w:val="00D022DF"/>
    <w:rsid w:val="00D60EC5"/>
    <w:rsid w:val="00D660EC"/>
    <w:rsid w:val="00D82ADF"/>
    <w:rsid w:val="00DB1AE1"/>
    <w:rsid w:val="00E62BF6"/>
    <w:rsid w:val="00E63F9A"/>
    <w:rsid w:val="00E95BA5"/>
    <w:rsid w:val="00EB23F8"/>
    <w:rsid w:val="00EC50D2"/>
    <w:rsid w:val="00EE3ACD"/>
    <w:rsid w:val="00F85C06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273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  <w:style w:type="paragraph" w:styleId="ad">
    <w:name w:val="header"/>
    <w:basedOn w:val="a"/>
    <w:link w:val="ae"/>
    <w:unhideWhenUsed/>
    <w:rsid w:val="00A96FA2"/>
    <w:pPr>
      <w:tabs>
        <w:tab w:val="center" w:pos="4680"/>
        <w:tab w:val="right" w:pos="9360"/>
      </w:tabs>
    </w:pPr>
  </w:style>
  <w:style w:type="character" w:styleId="ae" w:customStyle="1">
    <w:name w:val="Верхний колонтитул Знак"/>
    <w:basedOn w:val="a0"/>
    <w:link w:val="ad"/>
    <w:rsid w:val="00A96FA2"/>
    <w:rPr>
      <w:rFonts w:asciiTheme="minorHAnsi" w:hAnsiTheme="minorHAnsi"/>
      <w:sz w:val="16"/>
      <w:szCs w:val="24"/>
    </w:rPr>
  </w:style>
  <w:style w:type="paragraph" w:styleId="af">
    <w:name w:val="footer"/>
    <w:basedOn w:val="a"/>
    <w:link w:val="af0"/>
    <w:unhideWhenUsed/>
    <w:rsid w:val="00A96FA2"/>
    <w:pPr>
      <w:tabs>
        <w:tab w:val="center" w:pos="4680"/>
        <w:tab w:val="right" w:pos="9360"/>
      </w:tabs>
    </w:pPr>
  </w:style>
  <w:style w:type="character" w:styleId="af0" w:customStyle="1">
    <w:name w:val="Нижний колонтитул Знак"/>
    <w:basedOn w:val="a0"/>
    <w:link w:val="af"/>
    <w:rsid w:val="00A96FA2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07&amp;utm_language=ES&amp;utm_source=integrated+content&amp;utm_campaign=/business-case-analysis-examples&amp;utm_medium=ic+simple+business+case+27407+word+es&amp;lpa=ic+simple+business+case+2740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F681F-DEBD-42D6-A91B-DF5E8EDD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IC-Simple-Business-Case-Template-10611_WORD.dotx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Alexandra Ragazhinskaya</lastModifiedBy>
  <revision>1</revision>
  <lastPrinted>2018-05-31T13:56:00.0000000Z</lastPrinted>
  <dcterms:created xsi:type="dcterms:W3CDTF">2019-09-26T19:20:00.0000000Z</dcterms:created>
  <dcterms:modified xsi:type="dcterms:W3CDTF">2019-09-26T19:20:00.0000000Z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