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98" w:rsidP="00360298" w:rsidRDefault="00360298" w14:paraId="063A180E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Toc514845883" w:id="5"/>
      <w:r w:rsidRPr="00360298">
        <w:rPr>
          <w:rFonts w:ascii="Century Gothic" w:hAnsi="Century Gothic"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0" locked="0" layoutInCell="1" allowOverlap="1" wp14:editId="0A9451E4" wp14:anchorId="2D6B5B24">
            <wp:simplePos x="0" y="0"/>
            <wp:positionH relativeFrom="column">
              <wp:posOffset>4130040</wp:posOffset>
            </wp:positionH>
            <wp:positionV relativeFrom="paragraph">
              <wp:posOffset>-65550</wp:posOffset>
            </wp:positionV>
            <wp:extent cx="2823406" cy="391819"/>
            <wp:effectExtent l="0" t="0" r="0" b="825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95BA5">
        <w:rPr>
          <w:rFonts w:ascii="Century Gothic" w:hAnsi="Century Gothic" w:cs="Arial"/>
          <w:b/>
          <w:noProof/>
          <w:color w:val="808080" w:themeColor="background1" w:themeShade="80"/>
          <w:sz w:val="36"/>
          <w:lang w:val="Italian"/>
        </w:rPr>
        <w:t>MODELLO DI BUSINESS CASE SEMPLICE</w:t>
      </w:r>
    </w:p>
    <w:p w:rsidRPr="007662D5" w:rsidR="007662D5" w:rsidP="00360298" w:rsidRDefault="007662D5" w14:paraId="7DB97712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0"/>
        <w:gridCol w:w="2605"/>
        <w:gridCol w:w="1800"/>
      </w:tblGrid>
      <w:tr w:rsidR="007662D5" w:rsidTr="007662D5" w14:paraId="7694DD9F" w14:textId="77777777">
        <w:trPr>
          <w:trHeight w:val="288"/>
        </w:trPr>
        <w:tc>
          <w:tcPr>
            <w:tcW w:w="657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4F19F143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val="Italian"/>
              </w:rPr>
              <w:t>TITOLO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31497DC5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val="Italian"/>
              </w:rPr>
              <w:t>INVIATO DA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7662D5" w:rsidR="007662D5" w:rsidP="007662D5" w:rsidRDefault="007662D5" w14:paraId="6B6AADA7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</w:rPr>
            </w:pPr>
            <w:r w:rsidRPr="007662D5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20"/>
                <w:lang w:val="Italian"/>
              </w:rPr>
              <w:t>DATTERO</w:t>
            </w:r>
          </w:p>
        </w:tc>
      </w:tr>
      <w:tr w:rsidR="007662D5" w:rsidTr="007662D5" w14:paraId="540B49C7" w14:textId="77777777">
        <w:trPr>
          <w:trHeight w:val="432"/>
        </w:trPr>
        <w:tc>
          <w:tcPr>
            <w:tcW w:w="65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480703A3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50236D30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662D5" w:rsidR="007662D5" w:rsidP="007662D5" w:rsidRDefault="007662D5" w14:paraId="7A20B6A1" w14:textId="77777777">
            <w:pPr>
              <w:bidi w:val="false"/>
              <w:outlineLvl w:val="0"/>
              <w:rPr>
                <w:rFonts w:ascii="Century Gothic" w:hAnsi="Century Gothic" w:cs="Arial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01A4AE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6"/>
        </w:rPr>
      </w:pPr>
    </w:p>
    <w:p w:rsidRPr="007662D5" w:rsidR="00360298" w:rsidP="00360298" w:rsidRDefault="00360298" w14:paraId="1BB88A8A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Italian"/>
        </w:rPr>
        <w:t>SINTESI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2A48704" w14:textId="77777777">
        <w:trPr>
          <w:trHeight w:val="864"/>
        </w:trPr>
        <w:tc>
          <w:tcPr>
            <w:tcW w:w="10944" w:type="dxa"/>
            <w:vAlign w:val="center"/>
          </w:tcPr>
          <w:p w:rsidRPr="000304BC" w:rsidR="00360298" w:rsidP="00360298" w:rsidRDefault="00360298" w14:paraId="11A784F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CDC806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1236514D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Italian"/>
        </w:rPr>
        <w:t>OBIETTIVO AZIENDALE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15010BE" w14:textId="77777777">
        <w:trPr>
          <w:trHeight w:val="864"/>
        </w:trPr>
        <w:tc>
          <w:tcPr>
            <w:tcW w:w="10944" w:type="dxa"/>
            <w:vAlign w:val="center"/>
          </w:tcPr>
          <w:p w:rsidRPr="000304BC" w:rsidR="000304BC" w:rsidP="000304BC" w:rsidRDefault="000304BC" w14:paraId="48D9A9B3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579F254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0F6545D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8"/>
          <w:szCs w:val="28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28"/>
          <w:lang w:val="Italian"/>
        </w:rPr>
        <w:t xml:space="preserve">TARGET USERS </w:t>
      </w:r>
      <w:r w:rsidRPr="007662D5">
        <w:rPr>
          <w:rFonts w:ascii="Century Gothic" w:hAnsi="Century Gothic"/>
          <w:color w:val="808080" w:themeColor="background1" w:themeShade="80"/>
          <w:sz w:val="20"/>
          <w:szCs w:val="20"/>
          <w:lang w:val="Italian"/>
        </w:rPr>
        <w:t>(beneficiari del progetto)</w:t>
      </w:r>
      <w:bookmarkStart w:name="_GoBack" w:id="6"/>
      <w:bookmarkEnd w:id="6"/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1369867" w14:textId="77777777">
        <w:trPr>
          <w:trHeight w:val="1224"/>
        </w:trPr>
        <w:tc>
          <w:tcPr>
            <w:tcW w:w="10944" w:type="dxa"/>
            <w:vAlign w:val="center"/>
          </w:tcPr>
          <w:p w:rsidRPr="000304BC" w:rsidR="00360298" w:rsidP="0096373E" w:rsidRDefault="00360298" w14:paraId="3B3451E5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06819BEF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3547E49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Italian"/>
        </w:rPr>
        <w:t>DATI FINANZIARI E COSTI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5B35DA13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0304BC" w:rsidR="00360298" w:rsidP="0096373E" w:rsidRDefault="00360298" w14:paraId="221A04C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360298" w:rsidP="00360298" w:rsidRDefault="00360298" w14:paraId="3BFBE2F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360298" w:rsidP="00360298" w:rsidRDefault="007662D5" w14:paraId="493E21CD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Italian"/>
        </w:rPr>
        <w:t>PRESUPPOSTI E DIPENDENZE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7662D5" w14:paraId="6E3F9E71" w14:textId="77777777">
        <w:trPr>
          <w:trHeight w:val="1224"/>
        </w:trPr>
        <w:tc>
          <w:tcPr>
            <w:tcW w:w="10944" w:type="dxa"/>
            <w:vAlign w:val="center"/>
          </w:tcPr>
          <w:p w:rsidRPr="000304BC" w:rsidR="00360298" w:rsidP="0096373E" w:rsidRDefault="00360298" w14:paraId="6FA37EAD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bookmarkEnd w:id="5"/>
    </w:tbl>
    <w:p w:rsidRPr="007662D5" w:rsidR="007662D5" w:rsidP="007662D5" w:rsidRDefault="007662D5" w14:paraId="19AE4EF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964859" w:rsidP="00964859" w:rsidRDefault="007662D5" w14:paraId="4F17FB39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Italian"/>
        </w:rPr>
        <w:t>STRATEGIA DI ATTUAZIONE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7662D5" w14:paraId="32FEC6BB" w14:textId="77777777">
        <w:trPr>
          <w:trHeight w:val="1224"/>
        </w:trPr>
        <w:tc>
          <w:tcPr>
            <w:tcW w:w="10944" w:type="dxa"/>
            <w:vAlign w:val="center"/>
          </w:tcPr>
          <w:p w:rsidRPr="00964859" w:rsidR="00964859" w:rsidP="0096373E" w:rsidRDefault="00964859" w14:paraId="660D9AF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964859" w:rsidP="00964859" w:rsidRDefault="00964859" w14:paraId="731AB4F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964859" w:rsidP="00964859" w:rsidRDefault="007662D5" w14:paraId="629D8168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Italian"/>
        </w:rPr>
        <w:t>RISORSE RICHIESTE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7662D5" w14:paraId="24FF1D39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964859" w:rsidR="00964859" w:rsidP="0096373E" w:rsidRDefault="00964859" w14:paraId="4F7A6199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7662D5" w:rsidR="007662D5" w:rsidP="007662D5" w:rsidRDefault="007662D5" w14:paraId="6A10EA1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6"/>
        </w:rPr>
      </w:pPr>
    </w:p>
    <w:p w:rsidRPr="007662D5" w:rsidR="007662D5" w:rsidP="007662D5" w:rsidRDefault="007662D5" w14:paraId="25F1AB7B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4"/>
          <w:szCs w:val="44"/>
        </w:rPr>
      </w:pPr>
      <w:r w:rsidRPr="007662D5">
        <w:rPr>
          <w:rFonts w:ascii="Century Gothic" w:hAnsi="Century Gothic"/>
          <w:color w:val="808080" w:themeColor="background1" w:themeShade="80"/>
          <w:sz w:val="24"/>
          <w:szCs w:val="44"/>
          <w:lang w:val="Italian"/>
        </w:rPr>
        <w:t>GOVERNANCE E REPORTISTICA DEL PROGETTO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7662D5" w:rsidTr="007662D5" w14:paraId="64C4D601" w14:textId="77777777">
        <w:trPr>
          <w:trHeight w:val="1224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964859" w:rsidR="007662D5" w:rsidP="0096373E" w:rsidRDefault="007662D5" w14:paraId="434C64D3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964859" w:rsidP="00460C54" w:rsidRDefault="00964859" w14:paraId="6E52DF05" w14:textId="77777777">
      <w:pPr>
        <w:bidi w:val="false"/>
        <w:outlineLvl w:val="0"/>
        <w:rPr>
          <w:rFonts w:ascii="Century Gothic" w:hAnsi="Century Gothic"/>
          <w:sz w:val="6"/>
        </w:rPr>
        <w:sectPr w:rsidRPr="00360298" w:rsidR="00964859" w:rsidSect="0096485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432" w:bottom="576" w:left="576" w:header="0" w:footer="0" w:gutter="0"/>
          <w:cols w:space="720"/>
          <w:docGrid w:linePitch="360"/>
        </w:sectPr>
      </w:pPr>
    </w:p>
    <w:p w:rsidRPr="00360298" w:rsidR="006B5ECE" w:rsidP="00104493" w:rsidRDefault="006B5ECE" w14:paraId="7C42A9E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072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Pr="00360298" w:rsidR="00E63F9A" w:rsidTr="00104493" w14:paraId="0C391E36" w14:textId="77777777">
        <w:trPr>
          <w:trHeight w:val="2548"/>
        </w:trPr>
        <w:tc>
          <w:tcPr>
            <w:tcW w:w="10728" w:type="dxa"/>
          </w:tcPr>
          <w:p w:rsidRPr="00360298" w:rsidR="00E63F9A" w:rsidP="00F63F7D" w:rsidRDefault="00E63F9A" w14:paraId="247D73D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360298" w:rsidR="00E63F9A" w:rsidP="00F63F7D" w:rsidRDefault="00E63F9A" w14:paraId="7BD0CB8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360298" w:rsidR="00E63F9A" w:rsidP="00F63F7D" w:rsidRDefault="00E63F9A" w14:paraId="141BDEA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60298" w:rsidR="00E63F9A" w:rsidP="00D022DF" w:rsidRDefault="00E63F9A" w14:paraId="0648AEED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360298" w:rsidR="00E63F9A" w:rsidSect="00104493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FCC9" w14:textId="77777777" w:rsidR="00C16CAA" w:rsidRDefault="00C16CAA" w:rsidP="00A96FA2">
      <w:r>
        <w:separator/>
      </w:r>
    </w:p>
  </w:endnote>
  <w:endnote w:type="continuationSeparator" w:id="0">
    <w:p w14:paraId="5EC92663" w14:textId="77777777" w:rsidR="00C16CAA" w:rsidRDefault="00C16CAA" w:rsidP="00A9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5944" w14:textId="77777777" w:rsidR="00A96FA2" w:rsidRDefault="00A96F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4D7E" w14:textId="77777777" w:rsidR="00A96FA2" w:rsidRDefault="00A96F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6AAA" w14:textId="77777777" w:rsidR="00A96FA2" w:rsidRDefault="00A96F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2598" w14:textId="77777777" w:rsidR="00C16CAA" w:rsidRDefault="00C16CAA" w:rsidP="00A96FA2">
      <w:r>
        <w:separator/>
      </w:r>
    </w:p>
  </w:footnote>
  <w:footnote w:type="continuationSeparator" w:id="0">
    <w:p w14:paraId="08F3CEDB" w14:textId="77777777" w:rsidR="00C16CAA" w:rsidRDefault="00C16CAA" w:rsidP="00A9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C8249" w14:textId="77777777" w:rsidR="00A96FA2" w:rsidRDefault="00A96F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6735" w14:textId="77777777" w:rsidR="00A96FA2" w:rsidRDefault="00A96F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BCB6" w14:textId="77777777" w:rsidR="00A96FA2" w:rsidRDefault="00A96F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A"/>
    <w:rsid w:val="000231FA"/>
    <w:rsid w:val="000304BC"/>
    <w:rsid w:val="000B3AA5"/>
    <w:rsid w:val="000D5F7F"/>
    <w:rsid w:val="000E7AF5"/>
    <w:rsid w:val="00104493"/>
    <w:rsid w:val="001D6A5F"/>
    <w:rsid w:val="002A45FC"/>
    <w:rsid w:val="002E4407"/>
    <w:rsid w:val="002F2C0D"/>
    <w:rsid w:val="002F39CD"/>
    <w:rsid w:val="00327A42"/>
    <w:rsid w:val="00360298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662D5"/>
    <w:rsid w:val="00772FA5"/>
    <w:rsid w:val="00774101"/>
    <w:rsid w:val="0078197E"/>
    <w:rsid w:val="007A7DA3"/>
    <w:rsid w:val="007C78E5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55AB4"/>
    <w:rsid w:val="00964859"/>
    <w:rsid w:val="009C2E35"/>
    <w:rsid w:val="009C4A98"/>
    <w:rsid w:val="009E71D3"/>
    <w:rsid w:val="00A06691"/>
    <w:rsid w:val="00A12C16"/>
    <w:rsid w:val="00A2037C"/>
    <w:rsid w:val="00A207B6"/>
    <w:rsid w:val="00A95536"/>
    <w:rsid w:val="00A96FA2"/>
    <w:rsid w:val="00AE1A89"/>
    <w:rsid w:val="00AF40E2"/>
    <w:rsid w:val="00B63774"/>
    <w:rsid w:val="00B8500C"/>
    <w:rsid w:val="00BC38F6"/>
    <w:rsid w:val="00BC7F9D"/>
    <w:rsid w:val="00C03834"/>
    <w:rsid w:val="00C12C0B"/>
    <w:rsid w:val="00C16CAA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62BF6"/>
    <w:rsid w:val="00E63F9A"/>
    <w:rsid w:val="00E95BA5"/>
    <w:rsid w:val="00EB23F8"/>
    <w:rsid w:val="00EC50D2"/>
    <w:rsid w:val="00EE3ACD"/>
    <w:rsid w:val="00F85C06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73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  <w:style w:type="paragraph" w:styleId="ad">
    <w:name w:val="header"/>
    <w:basedOn w:val="a"/>
    <w:link w:val="ae"/>
    <w:unhideWhenUsed/>
    <w:rsid w:val="00A96FA2"/>
    <w:pPr>
      <w:tabs>
        <w:tab w:val="center" w:pos="4680"/>
        <w:tab w:val="right" w:pos="9360"/>
      </w:tabs>
    </w:pPr>
  </w:style>
  <w:style w:type="character" w:styleId="ae" w:customStyle="1">
    <w:name w:val="Верхний колонтитул Знак"/>
    <w:basedOn w:val="a0"/>
    <w:link w:val="ad"/>
    <w:rsid w:val="00A96FA2"/>
    <w:rPr>
      <w:rFonts w:asciiTheme="minorHAnsi" w:hAnsiTheme="minorHAnsi"/>
      <w:sz w:val="16"/>
      <w:szCs w:val="24"/>
    </w:rPr>
  </w:style>
  <w:style w:type="paragraph" w:styleId="af">
    <w:name w:val="footer"/>
    <w:basedOn w:val="a"/>
    <w:link w:val="af0"/>
    <w:unhideWhenUsed/>
    <w:rsid w:val="00A96FA2"/>
    <w:pPr>
      <w:tabs>
        <w:tab w:val="center" w:pos="4680"/>
        <w:tab w:val="right" w:pos="9360"/>
      </w:tabs>
    </w:pPr>
  </w:style>
  <w:style w:type="character" w:styleId="af0" w:customStyle="1">
    <w:name w:val="Нижний колонтитул Знак"/>
    <w:basedOn w:val="a0"/>
    <w:link w:val="af"/>
    <w:rsid w:val="00A96FA2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01&amp;utm_language=IT&amp;utm_source=integrated+content&amp;utm_campaign=/business-case-analysis-examples&amp;utm_medium=ic+simple+business+case+37401+word+it&amp;lpa=ic+simple+business+case+374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F681F-DEBD-42D6-A91B-DF5E8EDD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IC-Simple-Business-Case-Template-10611_WORD.dotx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2018-05-31T13:56:00.0000000Z</lastPrinted>
  <dcterms:created xsi:type="dcterms:W3CDTF">2019-09-26T19:20:00.0000000Z</dcterms:created>
  <dcterms:modified xsi:type="dcterms:W3CDTF">2019-09-26T19:20:00.0000000Z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