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1325" w:rsidP="00AD3B0A" w:rsidRDefault="00AD3B0A" w14:paraId="29D98970" w14:textId="6712BDB8">
      <w:pPr>
        <w:bidi w:val="false"/>
        <w:ind w:left="-90"/>
        <w:rPr>
          <w:rFonts w:ascii="Century Gothic" w:hAnsi="Century Gothic"/>
          <w:b/>
          <w:bCs/>
          <w:color w:val="808080" w:themeColor="background1" w:themeShade="80"/>
          <w:sz w:val="32"/>
          <w:szCs w:val="44"/>
        </w:rPr>
      </w:pPr>
      <w:r>
        <w:rPr>
          <w:rFonts w:ascii="Century Gothic" w:hAnsi="Century Gothic"/>
          <w:b/>
          <w:color w:val="808080" w:themeColor="background1" w:themeShade="80"/>
          <w:sz w:val="32"/>
          <w:szCs w:val="44"/>
          <w:lang w:val="French"/>
        </w:rPr>
        <w:t xml:space="preserve">MISE EN ŒUVRE DE SYSTÈMES LOGICIELS </w:t>
      </w:r>
      <w:r w:rsidR="008D1325">
        <w:rPr>
          <w:rFonts w:ascii="Century Gothic" w:hAnsi="Century Gothic"/>
          <w:noProof/>
          <w:color w:val="808080" w:themeColor="background1" w:themeShade="80"/>
          <w:sz w:val="20"/>
          <w:lang w:val="French"/>
        </w:rPr>
        <w:drawing>
          <wp:inline distT="0" distB="0" distL="0" distR="0" wp14:anchorId="55051874" wp14:editId="52258D44">
            <wp:extent cx="3199135" cy="444500"/>
            <wp:effectExtent l="0" t="0" r="1270" b="0"/>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311364" cy="460094"/>
                    </a:xfrm>
                    <a:prstGeom prst="rect">
                      <a:avLst/>
                    </a:prstGeom>
                  </pic:spPr>
                </pic:pic>
              </a:graphicData>
            </a:graphic>
          </wp:inline>
        </w:drawing>
      </w:r>
    </w:p>
    <w:p w:rsidR="00AD3B0A" w:rsidP="00AD3B0A" w:rsidRDefault="00AD3B0A" w14:paraId="4C7D9FAA" w14:textId="35134529">
      <w:pPr>
        <w:bidi w:val="false"/>
        <w:ind w:left="-90"/>
        <w:rPr>
          <w:rFonts w:ascii="Century Gothic" w:hAnsi="Century Gothic"/>
          <w:noProof/>
          <w:color w:val="808080" w:themeColor="background1" w:themeShade="80"/>
          <w:sz w:val="20"/>
        </w:rPr>
      </w:pPr>
      <w:r>
        <w:rPr>
          <w:rFonts w:ascii="Century Gothic" w:hAnsi="Century Gothic"/>
          <w:b/>
          <w:color w:val="808080" w:themeColor="background1" w:themeShade="80"/>
          <w:sz w:val="32"/>
          <w:szCs w:val="44"/>
          <w:lang w:val="French"/>
        </w:rPr>
        <w:t>MODÈLE DE PLAN</w:t>
      </w:r>
      <w:r w:rsidR="008D1325">
        <w:rPr>
          <w:rFonts w:ascii="Century Gothic" w:hAnsi="Century Gothic"/>
          <w:b/>
          <w:color w:val="808080" w:themeColor="background1" w:themeShade="80"/>
          <w:sz w:val="32"/>
          <w:szCs w:val="44"/>
          <w:lang w:val="French"/>
        </w:rPr>
        <w:tab/>
      </w:r>
      <w:r w:rsidRPr="004431E8">
        <w:rPr>
          <w:rFonts w:ascii="Century Gothic" w:hAnsi="Century Gothic"/>
          <w:noProof/>
          <w:color w:val="808080" w:themeColor="background1" w:themeShade="80"/>
          <w:sz w:val="20"/>
          <w:lang w:val="French"/>
        </w:rPr>
        <w:t xml:space="preserve"> </w:t>
      </w:r>
    </w:p>
    <w:p w:rsidR="00AD3B0A" w:rsidP="00AD3B0A" w:rsidRDefault="00AD3B0A" w14:paraId="0A630D89" w14:textId="77777777">
      <w:pPr>
        <w:bidi w:val="false"/>
        <w:ind w:left="-90"/>
        <w:rPr>
          <w:rFonts w:ascii="Century Gothic" w:hAnsi="Century Gothic"/>
          <w:noProof/>
          <w:color w:val="808080" w:themeColor="background1" w:themeShade="80"/>
          <w:sz w:val="20"/>
        </w:rPr>
      </w:pPr>
    </w:p>
    <w:p w:rsidR="00AD3B0A" w:rsidP="00AD3B0A" w:rsidRDefault="00AD3B0A" w14:paraId="150AECE8" w14:textId="77777777">
      <w:pPr>
        <w:pStyle w:val="af"/>
        <w:bidi w:val="false"/>
        <w:rPr>
          <w:rFonts w:ascii="Century Gothic" w:hAnsi="Century Gothic"/>
        </w:rPr>
      </w:pPr>
    </w:p>
    <w:p w:rsidRPr="00AD3B0A" w:rsidR="008D2DF5" w:rsidP="00AD3B0A" w:rsidRDefault="00AD3B0A" w14:paraId="5F2F333B" w14:textId="77777777">
      <w:pPr>
        <w:pStyle w:val="af"/>
        <w:bidi w:val="false"/>
        <w:rPr>
          <w:rFonts w:ascii="Century Gothic" w:hAnsi="Century Gothic"/>
          <w:color w:val="568278" w:themeColor="accent5" w:themeShade="BF"/>
        </w:rPr>
      </w:pPr>
      <w:r w:rsidRPr="00AD3B0A">
        <w:rPr>
          <w:rFonts w:ascii="Century Gothic" w:hAnsi="Century Gothic"/>
          <w:color w:val="568278" w:themeColor="accent5" w:themeShade="BF"/>
          <w:lang w:val="French"/>
        </w:rPr>
        <w:t>PLAN DE MISE EN ŒUVRE DES SYSTÈMES</w:t>
      </w:r>
    </w:p>
    <w:p w:rsidRPr="00AD3B0A" w:rsidR="00AD3B0A" w:rsidP="00AD3B0A" w:rsidRDefault="00AD3B0A" w14:paraId="30CD4C0E" w14:textId="77777777"/>
    <w:tbl>
      <w:tblPr>
        <w:tblStyle w:val="a7"/>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84"/>
        <w:gridCol w:w="2703"/>
        <w:gridCol w:w="3885"/>
        <w:gridCol w:w="3018"/>
      </w:tblGrid>
      <w:tr w:rsidRPr="006B2B8F" w:rsidR="00F4540E" w:rsidTr="00F4540E" w14:paraId="2E8ABA80" w14:textId="77777777">
        <w:trPr>
          <w:trHeight w:val="674"/>
        </w:trPr>
        <w:tc>
          <w:tcPr>
            <w:tcW w:w="1188" w:type="dxa"/>
            <w:tcBorders>
              <w:bottom w:val="single" w:color="BFBFBF" w:themeColor="background1" w:themeShade="BF" w:sz="4" w:space="0"/>
            </w:tcBorders>
            <w:shd w:val="clear" w:color="auto" w:fill="3A5750" w:themeFill="accent5" w:themeFillShade="80"/>
            <w:vAlign w:val="center"/>
          </w:tcPr>
          <w:p w:rsidRPr="006B2B8F" w:rsidR="006B2B8F" w:rsidP="006B2B8F" w:rsidRDefault="006B2B8F" w14:paraId="4EEB84F5" w14:textId="77777777">
            <w:pPr>
              <w:bidi w:val="false"/>
              <w:rPr>
                <w:rFonts w:ascii="Century Gothic" w:hAnsi="Century Gothic"/>
                <w:b/>
              </w:rPr>
            </w:pPr>
            <w:r w:rsidRPr="00F4540E">
              <w:rPr>
                <w:rFonts w:ascii="Century Gothic" w:hAnsi="Century Gothic"/>
                <w:b/>
                <w:color w:val="FFFFFF" w:themeColor="background1"/>
                <w:sz w:val="18"/>
                <w:lang w:val="French"/>
              </w:rPr>
              <w:t>TITRE DU PROJET</w:t>
            </w:r>
          </w:p>
        </w:tc>
        <w:tc>
          <w:tcPr>
            <w:tcW w:w="9828" w:type="dxa"/>
            <w:gridSpan w:val="3"/>
            <w:tcBorders>
              <w:bottom w:val="single" w:color="BFBFBF" w:themeColor="background1" w:themeShade="BF" w:sz="4" w:space="0"/>
            </w:tcBorders>
            <w:vAlign w:val="center"/>
          </w:tcPr>
          <w:p w:rsidRPr="00813F97" w:rsidR="006B2B8F" w:rsidP="006B2B8F" w:rsidRDefault="006B2B8F" w14:paraId="3C589CF8" w14:textId="77777777">
            <w:pPr>
              <w:bidi w:val="false"/>
              <w:rPr>
                <w:rFonts w:ascii="Century Gothic" w:hAnsi="Century Gothic"/>
                <w:b/>
              </w:rPr>
            </w:pPr>
          </w:p>
        </w:tc>
      </w:tr>
      <w:tr w:rsidRPr="006B2B8F" w:rsidR="00F4540E" w:rsidTr="00F4540E" w14:paraId="6FB5751B" w14:textId="77777777">
        <w:trPr>
          <w:trHeight w:val="90"/>
        </w:trPr>
        <w:tc>
          <w:tcPr>
            <w:tcW w:w="11016" w:type="dxa"/>
            <w:gridSpan w:val="4"/>
            <w:tcBorders>
              <w:top w:val="single" w:color="BFBFBF" w:themeColor="background1" w:themeShade="BF" w:sz="4" w:space="0"/>
              <w:left w:val="nil"/>
              <w:bottom w:val="single" w:color="BFBFBF" w:themeColor="background1" w:themeShade="BF" w:sz="4" w:space="0"/>
              <w:right w:val="nil"/>
            </w:tcBorders>
            <w:shd w:val="clear" w:color="auto" w:fill="auto"/>
            <w:vAlign w:val="center"/>
          </w:tcPr>
          <w:p w:rsidRPr="00F4540E" w:rsidR="00F4540E" w:rsidP="006B2B8F" w:rsidRDefault="00F4540E" w14:paraId="1B218344" w14:textId="77777777">
            <w:pPr>
              <w:bidi w:val="false"/>
              <w:rPr>
                <w:rFonts w:ascii="Century Gothic" w:hAnsi="Century Gothic"/>
                <w:b/>
                <w:sz w:val="4"/>
              </w:rPr>
            </w:pPr>
          </w:p>
        </w:tc>
      </w:tr>
      <w:tr w:rsidRPr="006B2B8F" w:rsidR="006B2B8F" w:rsidTr="00F4540E" w14:paraId="7A2FA640" w14:textId="77777777">
        <w:trPr>
          <w:trHeight w:val="350"/>
        </w:trPr>
        <w:tc>
          <w:tcPr>
            <w:tcW w:w="3969" w:type="dxa"/>
            <w:gridSpan w:val="2"/>
            <w:tcBorders>
              <w:top w:val="single" w:color="BFBFBF" w:themeColor="background1" w:themeShade="BF" w:sz="4" w:space="0"/>
            </w:tcBorders>
            <w:shd w:val="clear" w:color="auto" w:fill="568278" w:themeFill="accent5" w:themeFillShade="BF"/>
            <w:vAlign w:val="center"/>
          </w:tcPr>
          <w:p w:rsidRPr="00F4540E" w:rsidR="006B2B8F" w:rsidP="006B2B8F" w:rsidRDefault="006B2B8F" w14:paraId="1F5A8FDC" w14:textId="77777777">
            <w:pPr>
              <w:bidi w:val="false"/>
              <w:jc w:val="center"/>
              <w:rPr>
                <w:rFonts w:ascii="Century Gothic" w:hAnsi="Century Gothic"/>
                <w:b/>
                <w:color w:val="FFFFFF" w:themeColor="background1"/>
                <w:sz w:val="18"/>
              </w:rPr>
            </w:pPr>
            <w:r w:rsidRPr="00F4540E">
              <w:rPr>
                <w:rFonts w:ascii="Century Gothic" w:hAnsi="Century Gothic"/>
                <w:b/>
                <w:color w:val="FFFFFF" w:themeColor="background1"/>
                <w:sz w:val="18"/>
                <w:lang w:val="French"/>
              </w:rPr>
              <w:t>CHEF DE PROJET</w:t>
            </w:r>
          </w:p>
        </w:tc>
        <w:tc>
          <w:tcPr>
            <w:tcW w:w="3969" w:type="dxa"/>
            <w:tcBorders>
              <w:top w:val="single" w:color="BFBFBF" w:themeColor="background1" w:themeShade="BF" w:sz="4" w:space="0"/>
            </w:tcBorders>
            <w:shd w:val="clear" w:color="auto" w:fill="568278" w:themeFill="accent5" w:themeFillShade="BF"/>
            <w:vAlign w:val="center"/>
          </w:tcPr>
          <w:p w:rsidRPr="00F4540E" w:rsidR="006B2B8F" w:rsidP="006B2B8F" w:rsidRDefault="006B2B8F" w14:paraId="704DB8EB" w14:textId="77777777">
            <w:pPr>
              <w:bidi w:val="false"/>
              <w:jc w:val="center"/>
              <w:rPr>
                <w:rFonts w:ascii="Century Gothic" w:hAnsi="Century Gothic"/>
                <w:b/>
                <w:color w:val="FFFFFF" w:themeColor="background1"/>
                <w:sz w:val="18"/>
              </w:rPr>
            </w:pPr>
            <w:r w:rsidRPr="00F4540E">
              <w:rPr>
                <w:rFonts w:ascii="Century Gothic" w:hAnsi="Century Gothic"/>
                <w:b/>
                <w:color w:val="FFFFFF" w:themeColor="background1"/>
                <w:sz w:val="18"/>
                <w:lang w:val="French"/>
              </w:rPr>
              <w:t>PROMOTEUR DU PROJET</w:t>
            </w:r>
          </w:p>
        </w:tc>
        <w:tc>
          <w:tcPr>
            <w:tcW w:w="3078" w:type="dxa"/>
            <w:tcBorders>
              <w:top w:val="single" w:color="BFBFBF" w:themeColor="background1" w:themeShade="BF" w:sz="4" w:space="0"/>
            </w:tcBorders>
            <w:shd w:val="clear" w:color="auto" w:fill="568278" w:themeFill="accent5" w:themeFillShade="BF"/>
            <w:vAlign w:val="center"/>
          </w:tcPr>
          <w:p w:rsidRPr="00F4540E" w:rsidR="006B2B8F" w:rsidP="006B2B8F" w:rsidRDefault="006B2B8F" w14:paraId="70BC12F1" w14:textId="77777777">
            <w:pPr>
              <w:bidi w:val="false"/>
              <w:jc w:val="center"/>
              <w:rPr>
                <w:rFonts w:ascii="Century Gothic" w:hAnsi="Century Gothic"/>
                <w:b/>
                <w:color w:val="FFFFFF" w:themeColor="background1"/>
                <w:sz w:val="18"/>
              </w:rPr>
            </w:pPr>
            <w:r w:rsidRPr="00F4540E">
              <w:rPr>
                <w:rFonts w:ascii="Century Gothic" w:hAnsi="Century Gothic"/>
                <w:b/>
                <w:color w:val="FFFFFF" w:themeColor="background1"/>
                <w:sz w:val="18"/>
                <w:lang w:val="French"/>
              </w:rPr>
              <w:t>DATE D'OUVERTURE</w:t>
            </w:r>
          </w:p>
        </w:tc>
      </w:tr>
      <w:tr w:rsidRPr="006B2B8F" w:rsidR="006B2B8F" w:rsidTr="006B2B8F" w14:paraId="6B5CD0FA" w14:textId="77777777">
        <w:trPr>
          <w:trHeight w:val="566"/>
        </w:trPr>
        <w:tc>
          <w:tcPr>
            <w:tcW w:w="3969" w:type="dxa"/>
            <w:gridSpan w:val="2"/>
            <w:shd w:val="clear" w:color="auto" w:fill="E4EDEB" w:themeFill="accent5" w:themeFillTint="33"/>
            <w:vAlign w:val="center"/>
          </w:tcPr>
          <w:p w:rsidRPr="006B2B8F" w:rsidR="006B2B8F" w:rsidP="006B2B8F" w:rsidRDefault="006B2B8F" w14:paraId="1109EB73" w14:textId="77777777">
            <w:pPr>
              <w:bidi w:val="false"/>
              <w:jc w:val="center"/>
              <w:rPr>
                <w:rFonts w:ascii="Century Gothic" w:hAnsi="Century Gothic"/>
                <w:color w:val="000000" w:themeColor="text1"/>
              </w:rPr>
            </w:pPr>
          </w:p>
        </w:tc>
        <w:tc>
          <w:tcPr>
            <w:tcW w:w="3969" w:type="dxa"/>
            <w:shd w:val="clear" w:color="auto" w:fill="E4EDEB" w:themeFill="accent5" w:themeFillTint="33"/>
            <w:vAlign w:val="center"/>
          </w:tcPr>
          <w:p w:rsidRPr="006B2B8F" w:rsidR="006B2B8F" w:rsidP="006B2B8F" w:rsidRDefault="006B2B8F" w14:paraId="449A5A8B" w14:textId="77777777">
            <w:pPr>
              <w:bidi w:val="false"/>
              <w:jc w:val="center"/>
              <w:rPr>
                <w:rFonts w:ascii="Century Gothic" w:hAnsi="Century Gothic"/>
                <w:color w:val="000000" w:themeColor="text1"/>
              </w:rPr>
            </w:pPr>
          </w:p>
        </w:tc>
        <w:tc>
          <w:tcPr>
            <w:tcW w:w="3078" w:type="dxa"/>
            <w:shd w:val="clear" w:color="auto" w:fill="E4EDEB" w:themeFill="accent5" w:themeFillTint="33"/>
            <w:vAlign w:val="center"/>
          </w:tcPr>
          <w:p w:rsidRPr="006B2B8F" w:rsidR="006B2B8F" w:rsidP="006B2B8F" w:rsidRDefault="006B2B8F" w14:paraId="70905013" w14:textId="77777777">
            <w:pPr>
              <w:bidi w:val="false"/>
              <w:jc w:val="center"/>
              <w:rPr>
                <w:rFonts w:ascii="Century Gothic" w:hAnsi="Century Gothic"/>
                <w:color w:val="000000" w:themeColor="text1"/>
              </w:rPr>
            </w:pPr>
          </w:p>
        </w:tc>
      </w:tr>
    </w:tbl>
    <w:p w:rsidR="001D27F1" w:rsidP="001D27F1" w:rsidRDefault="001D27F1" w14:paraId="62C9EC32" w14:textId="77777777"/>
    <w:p w:rsidRPr="001D27F1" w:rsidR="001D27F1" w:rsidP="001D27F1" w:rsidRDefault="001D27F1" w14:paraId="77773139" w14:textId="77777777"/>
    <w:p w:rsidRPr="00C83173" w:rsidR="00824150" w:rsidP="006E3D21" w:rsidRDefault="00824150" w14:paraId="32A84999" w14:textId="77777777">
      <w:pPr>
        <w:bidi w:val="false"/>
        <w:rPr>
          <w:rFonts w:ascii="Century Gothic" w:hAnsi="Century Gothic" w:cstheme="minorHAnsi"/>
        </w:rPr>
      </w:pPr>
    </w:p>
    <w:tbl>
      <w:tblPr>
        <w:tblStyle w:val="SIMStyle"/>
        <w:tblW w:w="1099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20" w:firstRow="1" w:lastRow="0" w:firstColumn="0" w:lastColumn="0" w:noHBand="0" w:noVBand="1"/>
      </w:tblPr>
      <w:tblGrid>
        <w:gridCol w:w="7956"/>
        <w:gridCol w:w="3042"/>
      </w:tblGrid>
      <w:tr w:rsidRPr="00C83173" w:rsidR="001D27F1" w:rsidTr="00813F97" w14:paraId="43402493" w14:textId="77777777">
        <w:trPr>
          <w:cnfStyle w:val="100000000000" w:firstRow="1" w:lastRow="0" w:firstColumn="0" w:lastColumn="0" w:oddVBand="0" w:evenVBand="0" w:oddHBand="0" w:evenHBand="0" w:firstRowFirstColumn="0" w:firstRowLastColumn="0" w:lastRowFirstColumn="0" w:lastRowLastColumn="0"/>
          <w:trHeight w:val="470"/>
        </w:trPr>
        <w:tc>
          <w:tcPr>
            <w:tcW w:w="7956" w:type="dxa"/>
            <w:shd w:val="clear" w:color="auto" w:fill="568278" w:themeFill="accent5" w:themeFillShade="BF"/>
          </w:tcPr>
          <w:p w:rsidRPr="008E2970" w:rsidR="00150D96" w:rsidP="00653714" w:rsidRDefault="00BD5A03" w14:paraId="7D1C5004" w14:textId="77777777">
            <w:pPr>
              <w:bidi w:val="false"/>
              <w:rPr>
                <w:rFonts w:ascii="Century Gothic" w:hAnsi="Century Gothic" w:cstheme="minorHAnsi"/>
                <w:b w:val="0"/>
                <w:color w:val="FFFFFF" w:themeColor="background1"/>
                <w:sz w:val="20"/>
              </w:rPr>
            </w:pPr>
            <w:r w:rsidRPr="008E2970">
              <w:rPr>
                <w:rFonts w:ascii="Century Gothic" w:hAnsi="Century Gothic" w:cstheme="minorHAnsi"/>
                <w:color w:val="FFFFFF" w:themeColor="background1"/>
                <w:sz w:val="20"/>
                <w:lang w:val="French"/>
              </w:rPr>
              <w:t>PLANS</w:t>
            </w:r>
          </w:p>
        </w:tc>
        <w:tc>
          <w:tcPr>
            <w:tcW w:w="3042" w:type="dxa"/>
            <w:shd w:val="clear" w:color="auto" w:fill="568278" w:themeFill="accent5" w:themeFillShade="BF"/>
          </w:tcPr>
          <w:p w:rsidRPr="008E2970" w:rsidR="00150D96" w:rsidP="00BD5A03" w:rsidRDefault="00BD5A03" w14:paraId="423696B3" w14:textId="77777777">
            <w:pPr>
              <w:bidi w:val="false"/>
              <w:rPr>
                <w:rFonts w:ascii="Century Gothic" w:hAnsi="Century Gothic" w:cstheme="minorHAnsi"/>
                <w:b w:val="0"/>
                <w:color w:val="FFFFFF" w:themeColor="background1"/>
                <w:sz w:val="20"/>
              </w:rPr>
            </w:pPr>
            <w:r w:rsidRPr="008E2970">
              <w:rPr>
                <w:rFonts w:ascii="Century Gothic" w:hAnsi="Century Gothic" w:cstheme="minorHAnsi"/>
                <w:color w:val="FFFFFF" w:themeColor="background1"/>
                <w:sz w:val="20"/>
                <w:lang w:val="French"/>
              </w:rPr>
              <w:t>OÙ TROUVER</w:t>
            </w:r>
          </w:p>
        </w:tc>
      </w:tr>
      <w:tr w:rsidRPr="00C83173" w:rsidR="001D27F1" w:rsidTr="00813F97" w14:paraId="6FDB30E7" w14:textId="77777777">
        <w:trPr>
          <w:cnfStyle w:val="000000100000" w:firstRow="0" w:lastRow="0" w:firstColumn="0" w:lastColumn="0" w:oddVBand="0" w:evenVBand="0" w:oddHBand="1" w:evenHBand="0" w:firstRowFirstColumn="0" w:firstRowLastColumn="0" w:lastRowFirstColumn="0" w:lastRowLastColumn="0"/>
          <w:trHeight w:val="470"/>
        </w:trPr>
        <w:tc>
          <w:tcPr>
            <w:tcW w:w="7956" w:type="dxa"/>
            <w:shd w:val="clear" w:color="auto" w:fill="E4EDEB" w:themeFill="accent5" w:themeFillTint="33"/>
            <w:vAlign w:val="center"/>
          </w:tcPr>
          <w:p w:rsidRPr="00F11E3D" w:rsidR="00150D96" w:rsidP="00BD5A03" w:rsidRDefault="00116BBD" w14:paraId="0EC7E330" w14:textId="77777777">
            <w:pPr>
              <w:bidi w:val="false"/>
              <w:rPr>
                <w:rFonts w:ascii="Century Gothic" w:hAnsi="Century Gothic" w:cstheme="minorHAnsi"/>
                <w:color w:val="3A5750" w:themeColor="accent5" w:themeShade="80"/>
              </w:rPr>
            </w:pPr>
            <w:r w:rsidRPr="00F11E3D">
              <w:rPr>
                <w:rFonts w:ascii="Century Gothic" w:hAnsi="Century Gothic" w:cstheme="minorHAnsi"/>
                <w:color w:val="3A5750" w:themeColor="accent5" w:themeShade="80"/>
                <w:lang w:val="French"/>
              </w:rPr>
              <w:t>Stratégie de mise en œuvre</w:t>
            </w:r>
          </w:p>
        </w:tc>
        <w:tc>
          <w:tcPr>
            <w:tcW w:w="3042" w:type="dxa"/>
            <w:shd w:val="clear" w:color="auto" w:fill="E4EDEB" w:themeFill="accent5" w:themeFillTint="33"/>
            <w:vAlign w:val="center"/>
          </w:tcPr>
          <w:p w:rsidRPr="00F11E3D" w:rsidR="00150D96" w:rsidP="00BD5A03" w:rsidRDefault="008D1325" w14:paraId="25635C5D" w14:textId="77777777">
            <w:pPr>
              <w:bidi w:val="false"/>
              <w:rPr>
                <w:rFonts w:ascii="Century Gothic" w:hAnsi="Century Gothic" w:cstheme="minorHAnsi"/>
                <w:color w:val="3A5750" w:themeColor="accent5" w:themeShade="80"/>
              </w:rPr>
            </w:pPr>
            <w:hyperlink w:history="1" w:anchor="_Implementation_Strategy">
              <w:r w:rsidRPr="00F11E3D" w:rsidR="00116BBD">
                <w:rPr>
                  <w:rStyle w:val="ab"/>
                  <w:rFonts w:ascii="Century Gothic" w:hAnsi="Century Gothic" w:cstheme="minorHAnsi"/>
                  <w:color w:val="3A5750" w:themeColor="accent5" w:themeShade="80"/>
                  <w:lang w:val="French"/>
                </w:rPr>
                <w:t>Le présent document</w:t>
              </w:r>
            </w:hyperlink>
          </w:p>
        </w:tc>
      </w:tr>
      <w:tr w:rsidRPr="00C83173" w:rsidR="001D27F1" w:rsidTr="00813F97" w14:paraId="2A756AD3" w14:textId="77777777">
        <w:trPr>
          <w:trHeight w:val="470"/>
        </w:trPr>
        <w:tc>
          <w:tcPr>
            <w:tcW w:w="7956" w:type="dxa"/>
            <w:vAlign w:val="center"/>
          </w:tcPr>
          <w:p w:rsidRPr="00F11E3D" w:rsidR="00116BBD" w:rsidP="00BD5A03" w:rsidRDefault="00C75E45" w14:paraId="46EFF4F2" w14:textId="77777777">
            <w:pPr>
              <w:bidi w:val="false"/>
              <w:rPr>
                <w:rFonts w:ascii="Century Gothic" w:hAnsi="Century Gothic" w:cstheme="minorHAnsi"/>
                <w:color w:val="3A5750" w:themeColor="accent5" w:themeShade="80"/>
              </w:rPr>
            </w:pPr>
            <w:r w:rsidRPr="00F11E3D">
              <w:rPr>
                <w:rFonts w:ascii="Century Gothic" w:hAnsi="Century Gothic" w:cstheme="minorHAnsi"/>
                <w:color w:val="3A5750" w:themeColor="accent5" w:themeShade="80"/>
                <w:lang w:val="French"/>
              </w:rPr>
              <w:t>Stratégie de test</w:t>
            </w:r>
          </w:p>
        </w:tc>
        <w:tc>
          <w:tcPr>
            <w:tcW w:w="3042" w:type="dxa"/>
            <w:vAlign w:val="center"/>
          </w:tcPr>
          <w:p w:rsidRPr="00F11E3D" w:rsidR="00116BBD" w:rsidP="00BD5A03" w:rsidRDefault="008D1325" w14:paraId="7E94B875" w14:textId="77777777">
            <w:pPr>
              <w:bidi w:val="false"/>
              <w:rPr>
                <w:rFonts w:ascii="Century Gothic" w:hAnsi="Century Gothic" w:cstheme="minorHAnsi"/>
                <w:color w:val="3A5750" w:themeColor="accent5" w:themeShade="80"/>
              </w:rPr>
            </w:pPr>
            <w:hyperlink w:history="1" w:anchor="_Testing_Strategy">
              <w:r w:rsidRPr="00F11E3D" w:rsidR="00C75E45">
                <w:rPr>
                  <w:rStyle w:val="ab"/>
                  <w:rFonts w:ascii="Century Gothic" w:hAnsi="Century Gothic" w:cstheme="minorHAnsi"/>
                  <w:color w:val="3A5750" w:themeColor="accent5" w:themeShade="80"/>
                  <w:lang w:val="French"/>
                </w:rPr>
                <w:t>Le présent document</w:t>
              </w:r>
            </w:hyperlink>
          </w:p>
        </w:tc>
      </w:tr>
      <w:tr w:rsidRPr="00C83173" w:rsidR="001D27F1" w:rsidTr="00813F97" w14:paraId="28FFA671" w14:textId="77777777">
        <w:trPr>
          <w:cnfStyle w:val="000000100000" w:firstRow="0" w:lastRow="0" w:firstColumn="0" w:lastColumn="0" w:oddVBand="0" w:evenVBand="0" w:oddHBand="1" w:evenHBand="0" w:firstRowFirstColumn="0" w:firstRowLastColumn="0" w:lastRowFirstColumn="0" w:lastRowLastColumn="0"/>
          <w:trHeight w:val="470"/>
        </w:trPr>
        <w:tc>
          <w:tcPr>
            <w:tcW w:w="7956" w:type="dxa"/>
            <w:shd w:val="clear" w:color="auto" w:fill="E4EDEB" w:themeFill="accent5" w:themeFillTint="33"/>
            <w:vAlign w:val="center"/>
          </w:tcPr>
          <w:p w:rsidRPr="00F11E3D" w:rsidR="006877CD" w:rsidP="00BD5A03" w:rsidRDefault="006877CD" w14:paraId="758FE01D" w14:textId="77777777">
            <w:pPr>
              <w:bidi w:val="false"/>
              <w:rPr>
                <w:rFonts w:ascii="Century Gothic" w:hAnsi="Century Gothic" w:cstheme="minorHAnsi"/>
                <w:color w:val="3A5750" w:themeColor="accent5" w:themeShade="80"/>
              </w:rPr>
            </w:pPr>
            <w:r w:rsidRPr="00F11E3D">
              <w:rPr>
                <w:rFonts w:ascii="Century Gothic" w:hAnsi="Century Gothic" w:cstheme="minorHAnsi"/>
                <w:color w:val="3A5750" w:themeColor="accent5" w:themeShade="80"/>
                <w:lang w:val="French"/>
              </w:rPr>
              <w:t>Plan de transfert des connaissances et de formation</w:t>
            </w:r>
          </w:p>
        </w:tc>
        <w:tc>
          <w:tcPr>
            <w:tcW w:w="3042" w:type="dxa"/>
            <w:shd w:val="clear" w:color="auto" w:fill="E4EDEB" w:themeFill="accent5" w:themeFillTint="33"/>
            <w:vAlign w:val="center"/>
          </w:tcPr>
          <w:p w:rsidRPr="00F11E3D" w:rsidR="006877CD" w:rsidP="00BD5A03" w:rsidRDefault="008D1325" w14:paraId="2B95B2F8" w14:textId="77777777">
            <w:pPr>
              <w:bidi w:val="false"/>
              <w:rPr>
                <w:rFonts w:ascii="Century Gothic" w:hAnsi="Century Gothic" w:cstheme="minorHAnsi"/>
                <w:color w:val="3A5750" w:themeColor="accent5" w:themeShade="80"/>
              </w:rPr>
            </w:pPr>
            <w:hyperlink w:history="1" w:anchor="_Knowledge_Transfer_and">
              <w:r w:rsidRPr="00F11E3D" w:rsidR="006877CD">
                <w:rPr>
                  <w:rStyle w:val="ab"/>
                  <w:rFonts w:ascii="Century Gothic" w:hAnsi="Century Gothic" w:cstheme="minorHAnsi"/>
                  <w:color w:val="3A5750" w:themeColor="accent5" w:themeShade="80"/>
                  <w:lang w:val="French"/>
                </w:rPr>
                <w:t>Le présent document</w:t>
              </w:r>
            </w:hyperlink>
          </w:p>
        </w:tc>
      </w:tr>
      <w:tr w:rsidRPr="00C83173" w:rsidR="001D27F1" w:rsidTr="00F4540E" w14:paraId="293C0511" w14:textId="77777777">
        <w:trPr>
          <w:trHeight w:val="422"/>
        </w:trPr>
        <w:tc>
          <w:tcPr>
            <w:tcW w:w="7956" w:type="dxa"/>
            <w:vAlign w:val="center"/>
          </w:tcPr>
          <w:p w:rsidRPr="00F11E3D" w:rsidR="001C3ADD" w:rsidP="00BD5A03" w:rsidRDefault="00C83173" w14:paraId="72A1086D" w14:textId="77777777">
            <w:pPr>
              <w:bidi w:val="false"/>
              <w:rPr>
                <w:rFonts w:ascii="Century Gothic" w:hAnsi="Century Gothic" w:cstheme="minorHAnsi"/>
                <w:color w:val="3A5750" w:themeColor="accent5" w:themeShade="80"/>
              </w:rPr>
            </w:pPr>
            <w:r w:rsidRPr="00F11E3D">
              <w:rPr>
                <w:rFonts w:ascii="Century Gothic" w:hAnsi="Century Gothic" w:cstheme="minorHAnsi"/>
                <w:color w:val="3A5750" w:themeColor="accent5" w:themeShade="80"/>
                <w:lang w:val="French"/>
              </w:rPr>
              <w:t>Spécification de l'impact opérationnel</w:t>
            </w:r>
          </w:p>
        </w:tc>
        <w:tc>
          <w:tcPr>
            <w:tcW w:w="3042" w:type="dxa"/>
            <w:vAlign w:val="center"/>
          </w:tcPr>
          <w:p w:rsidRPr="00F11E3D" w:rsidR="001C3ADD" w:rsidP="00BD5A03" w:rsidRDefault="008D1325" w14:paraId="26CD3376" w14:textId="77777777">
            <w:pPr>
              <w:bidi w:val="false"/>
              <w:rPr>
                <w:rFonts w:ascii="Century Gothic" w:hAnsi="Century Gothic" w:cstheme="minorHAnsi"/>
                <w:color w:val="3A5750" w:themeColor="accent5" w:themeShade="80"/>
              </w:rPr>
            </w:pPr>
            <w:hyperlink w:history="1" w:anchor="_Operational_Impact_Specification">
              <w:r w:rsidRPr="00F11E3D" w:rsidR="001C3ADD">
                <w:rPr>
                  <w:rStyle w:val="ab"/>
                  <w:rFonts w:ascii="Century Gothic" w:hAnsi="Century Gothic" w:cstheme="minorHAnsi"/>
                  <w:color w:val="3A5750" w:themeColor="accent5" w:themeShade="80"/>
                  <w:lang w:val="French"/>
                </w:rPr>
                <w:t>Le présent document</w:t>
              </w:r>
            </w:hyperlink>
          </w:p>
        </w:tc>
      </w:tr>
    </w:tbl>
    <w:p w:rsidR="001D27F1" w:rsidRDefault="001D27F1" w14:paraId="7E9B36C9" w14:textId="77777777">
      <w:pPr>
        <w:bidi w:val="false"/>
        <w:rPr>
          <w:rFonts w:ascii="Century Gothic" w:hAnsi="Century Gothic" w:cstheme="minorHAnsi"/>
        </w:rPr>
      </w:pPr>
    </w:p>
    <w:p w:rsidR="001D27F1" w:rsidRDefault="001D27F1" w14:paraId="2391C684" w14:textId="77777777">
      <w:pPr>
        <w:bidi w:val="false"/>
        <w:rPr>
          <w:rFonts w:ascii="Century Gothic" w:hAnsi="Century Gothic" w:cstheme="minorHAnsi"/>
        </w:rPr>
      </w:pPr>
    </w:p>
    <w:p w:rsidR="001D27F1" w:rsidRDefault="001D27F1" w14:paraId="2A79756B" w14:textId="77777777">
      <w:pPr>
        <w:bidi w:val="false"/>
        <w:rPr>
          <w:rFonts w:ascii="Century Gothic" w:hAnsi="Century Gothic" w:cstheme="minorHAnsi"/>
        </w:rPr>
      </w:pPr>
    </w:p>
    <w:p w:rsidRPr="00C83173" w:rsidR="00824150" w:rsidRDefault="00FA4E6C" w14:paraId="109A5DF2" w14:textId="77777777">
      <w:pPr>
        <w:bidi w:val="false"/>
        <w:rPr>
          <w:rFonts w:ascii="Century Gothic" w:hAnsi="Century Gothic" w:cstheme="minorHAnsi"/>
        </w:rPr>
      </w:pPr>
      <w:r w:rsidRPr="00C83173">
        <w:rPr>
          <w:rFonts w:ascii="Century Gothic" w:hAnsi="Century Gothic" w:cs="Calibri"/>
          <w:noProof/>
          <w:lang w:val="French"/>
        </w:rPr>
        <mc:AlternateContent>
          <mc:Choice Requires="wps">
            <w:drawing>
              <wp:anchor distT="0" distB="0" distL="114300" distR="114300" simplePos="0" relativeHeight="251659264" behindDoc="0" locked="0" layoutInCell="1" allowOverlap="1" wp14:editId="0097361C" wp14:anchorId="53BC79BD">
                <wp:simplePos x="0" y="0"/>
                <wp:positionH relativeFrom="column">
                  <wp:posOffset>1385570</wp:posOffset>
                </wp:positionH>
                <wp:positionV relativeFrom="page">
                  <wp:posOffset>7777480</wp:posOffset>
                </wp:positionV>
                <wp:extent cx="5230368" cy="1475740"/>
                <wp:effectExtent l="25400" t="25400" r="129540" b="124460"/>
                <wp:wrapNone/>
                <wp:docPr id="2" name="Rectangle 2"/>
                <wp:cNvGraphicFramePr/>
                <a:graphic xmlns:a="http://schemas.openxmlformats.org/drawingml/2006/main">
                  <a:graphicData uri="http://schemas.microsoft.com/office/word/2010/wordprocessingShape">
                    <wps:wsp>
                      <wps:cNvSpPr/>
                      <wps:spPr>
                        <a:xfrm>
                          <a:off x="0" y="0"/>
                          <a:ext cx="5230368" cy="1475740"/>
                        </a:xfrm>
                        <a:prstGeom prst="rect">
                          <a:avLst/>
                        </a:prstGeom>
                        <a:solidFill>
                          <a:schemeClr val="accent1">
                            <a:lumMod val="20000"/>
                            <a:lumOff val="80000"/>
                          </a:schemeClr>
                        </a:solidFill>
                        <a:ln w="3175">
                          <a:solidFill>
                            <a:schemeClr val="bg1">
                              <a:lumMod val="50000"/>
                            </a:schemeClr>
                          </a:solidFill>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F11E3D" w:rsidR="00D04116" w:rsidP="00D04116" w:rsidRDefault="00D04116" w14:paraId="7DF4586C"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French"/>
                              </w:rPr>
                              <w:t xml:space="preserve">Aide utilisation de ce modèle </w:t>
                            </w:r>
                            <w:r w:rsidRPr="00F11E3D">
                              <w:rPr>
                                <w:rFonts w:ascii="Century Gothic" w:hAnsi="Century Gothic" w:cstheme="minorHAnsi"/>
                                <w:i/>
                                <w:color w:val="808080" w:themeColor="background1" w:themeShade="80"/>
                                <w:sz w:val="21"/>
                                <w:lang w:val="French"/>
                              </w:rPr>
                              <w:t xml:space="preserve">Supprimer cette zone après la lecture. </w:t>
                            </w:r>
                          </w:p>
                          <w:p w:rsidRPr="00D04116" w:rsidR="00D04116" w:rsidP="00D04116" w:rsidRDefault="00D04116" w14:paraId="21F116BB" w14:textId="77777777">
                            <w:pPr>
                              <w:bidi w:val="false"/>
                              <w:rPr>
                                <w:rFonts w:ascii="Century Gothic" w:hAnsi="Century Gothic" w:cstheme="minorHAnsi"/>
                                <w:b/>
                                <w:color w:val="808080" w:themeColor="background1" w:themeShade="80"/>
                                <w:sz w:val="13"/>
                              </w:rPr>
                            </w:pPr>
                          </w:p>
                          <w:p w:rsidRPr="00D04116" w:rsidR="00D320DD" w:rsidP="00BD5A03" w:rsidRDefault="00C346CA" w14:paraId="3901C233" w14:textId="77777777">
                            <w:pPr>
                              <w:shd w:val="clear" w:color="auto" w:fill="E9F0F6" w:themeFill="accent1" w:themeFillTint="33"/>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French"/>
                              </w:rPr>
                              <w:t>Le plan de mise en œuvre des systèmes est la plaque tournante de toutes les activités de planification associées à l'élaboration et à la mise en œuvre d'un système d'information. Les plans inclus dans ce modèle doivent être supprimés, mis à jour ou extraits pour répondre aux besoins du projet. Les projets qui nécessitent un développement logiciel personnalisé nécessiteront beaucoup plus de planification autour de la conception, de la construction et des tests. Cette page doit fournir des hyperliens vers tous les plans, que ce soit dans ce document ou ailleurs.</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109.1pt;margin-top:612.4pt;width:411.85pt;height:1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color="#e9f0f6 [660]" strokecolor="#7f7f7f [1612]"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" w14:anchorId="53BC79BD">
                <v:stroke dashstyle="dash"/>
                <v:shadow on="t" color="black" opacity="26214f" offset=".74836mm,.74836mm" origin="-.5,-.5"/>
                <v:textbox inset=",,,0">
                  <w:txbxContent>
                    <w:p w:rsidRPr="00F11E3D" w:rsidR="00D04116" w:rsidP="00D04116" w:rsidRDefault="00D04116" w14:paraId="7DF4586C"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French"/>
                        </w:rPr>
                        <w:t xml:space="preserve">Aide utilisation de ce modèle </w:t>
                      </w:r>
                      <w:r w:rsidRPr="00F11E3D">
                        <w:rPr>
                          <w:rFonts w:ascii="Century Gothic" w:hAnsi="Century Gothic" w:cstheme="minorHAnsi"/>
                          <w:i/>
                          <w:color w:val="808080" w:themeColor="background1" w:themeShade="80"/>
                          <w:sz w:val="21"/>
                          <w:lang w:val="French"/>
                        </w:rPr>
                        <w:t xml:space="preserve">Supprimer cette zone après la lecture. </w:t>
                      </w:r>
                    </w:p>
                    <w:p w:rsidRPr="00D04116" w:rsidR="00D04116" w:rsidP="00D04116" w:rsidRDefault="00D04116" w14:paraId="21F116BB" w14:textId="77777777">
                      <w:pPr>
                        <w:bidi w:val="false"/>
                        <w:rPr>
                          <w:rFonts w:ascii="Century Gothic" w:hAnsi="Century Gothic" w:cstheme="minorHAnsi"/>
                          <w:b/>
                          <w:color w:val="808080" w:themeColor="background1" w:themeShade="80"/>
                          <w:sz w:val="13"/>
                        </w:rPr>
                      </w:pPr>
                    </w:p>
                    <w:p w:rsidRPr="00D04116" w:rsidR="00D320DD" w:rsidP="00BD5A03" w:rsidRDefault="00C346CA" w14:paraId="3901C233" w14:textId="77777777">
                      <w:pPr>
                        <w:shd w:val="clear" w:color="auto" w:fill="E9F0F6" w:themeFill="accent1" w:themeFillTint="33"/>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French"/>
                        </w:rPr>
                        <w:t>Le plan de mise en œuvre des systèmes est la plaque tournante de toutes les activités de planification associées à l'élaboration et à la mise en œuvre d'un système d'information. Les plans inclus dans ce modèle doivent être supprimés, mis à jour ou extraits pour répondre aux besoins du projet. Les projets qui nécessitent un développement logiciel personnalisé nécessiteront beaucoup plus de planification autour de la conception, de la construction et des tests. Cette page doit fournir des hyperliens vers tous les plans, que ce soit dans ce document ou ailleurs.</w:t>
                      </w:r>
                    </w:p>
                  </w:txbxContent>
                </v:textbox>
                <w10:wrap anchory="page"/>
              </v:rect>
            </w:pict>
          </mc:Fallback>
        </mc:AlternateContent>
      </w:r>
      <w:r w:rsidRPr="00C83173" w:rsidR="00824150">
        <w:rPr>
          <w:rFonts w:ascii="Century Gothic" w:hAnsi="Century Gothic" w:cstheme="minorHAnsi"/>
          <w:lang w:val="French"/>
        </w:rPr>
        <w:br w:type="page"/>
      </w:r>
    </w:p>
    <w:p w:rsidR="00C517DA" w:rsidP="008B7E92" w:rsidRDefault="005409C5" w14:paraId="0D12B8C0" w14:textId="77777777">
      <w:pPr>
        <w:pStyle w:val="1"/>
        <w:bidi w:val="false"/>
        <w:rPr>
          <w:rFonts w:ascii="Century Gothic" w:hAnsi="Century Gothic"/>
          <w:color w:val="808080" w:themeColor="background1" w:themeShade="80"/>
        </w:rPr>
      </w:pPr>
      <w:bookmarkStart w:name="_Project_Scope_Statement" w:id="0"/>
      <w:bookmarkStart w:name="_Implementation_Strategy" w:id="1"/>
      <w:bookmarkEnd w:id="0"/>
      <w:bookmarkEnd w:id="1"/>
      <w:r w:rsidRPr="005409C5">
        <w:rPr>
          <w:rFonts w:ascii="Century Gothic" w:hAnsi="Century Gothic"/>
          <w:color w:val="808080" w:themeColor="background1" w:themeShade="80"/>
          <w:lang w:val="French"/>
        </w:rPr>
        <w:lastRenderedPageBreak/>
        <w:t>STRATÉGIE DE MISE EN ŒUVRE</w:t>
      </w:r>
    </w:p>
    <w:p w:rsidRPr="00BC125C" w:rsidR="00BC125C" w:rsidP="00BC125C" w:rsidRDefault="00BC125C" w14:paraId="22465B31" w14:textId="77777777"/>
    <w:p w:rsidRPr="005409C5" w:rsidR="005409C5" w:rsidP="005409C5" w:rsidRDefault="005409C5" w14:paraId="00253E8C" w14:textId="77777777">
      <w:pPr>
        <w:bidi w:val="false"/>
        <w:spacing w:line="276" w:lineRule="auto"/>
        <w:ind w:left="-90"/>
        <w:rPr>
          <w:rFonts w:ascii="Century Gothic" w:hAnsi="Century Gothic"/>
          <w:b/>
          <w:color w:val="808080" w:themeColor="background1" w:themeShade="80"/>
        </w:rPr>
      </w:pPr>
      <w:r w:rsidRPr="005409C5">
        <w:rPr>
          <w:rFonts w:ascii="Century Gothic" w:hAnsi="Century Gothic"/>
          <w:b/>
          <w:color w:val="808080" w:themeColor="background1" w:themeShade="80"/>
          <w:lang w:val="French"/>
        </w:rPr>
        <w:t>COMPOSANTS À METTRE EN ŒUVRE</w:t>
      </w:r>
    </w:p>
    <w:tbl>
      <w:tblPr>
        <w:tblStyle w:val="SIMStyle"/>
        <w:tblW w:w="1099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178"/>
        <w:gridCol w:w="4320"/>
        <w:gridCol w:w="4500"/>
      </w:tblGrid>
      <w:tr w:rsidRPr="005409C5" w:rsidR="00AE1B8D" w:rsidTr="00653714" w14:paraId="4AD0696D" w14:textId="77777777">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178" w:type="dxa"/>
            <w:shd w:val="clear" w:color="auto" w:fill="3A5750" w:themeFill="accent5" w:themeFillShade="80"/>
          </w:tcPr>
          <w:p w:rsidRPr="008E2970" w:rsidR="00116BBD" w:rsidP="00116BBD" w:rsidRDefault="00AE1B8D" w14:paraId="2FDD28DF" w14:textId="77777777">
            <w:pPr>
              <w:bidi w:val="false"/>
              <w:rPr>
                <w:rFonts w:ascii="Century Gothic" w:hAnsi="Century Gothic" w:cstheme="minorHAnsi"/>
                <w:b w:val="0"/>
                <w:color w:val="FFFFFF" w:themeColor="background1"/>
                <w:sz w:val="18"/>
                <w:szCs w:val="20"/>
              </w:rPr>
            </w:pPr>
            <w:r w:rsidRPr="008E2970">
              <w:rPr>
                <w:rFonts w:ascii="Century Gothic" w:hAnsi="Century Gothic" w:cstheme="minorHAnsi"/>
                <w:color w:val="FFFFFF" w:themeColor="background1"/>
                <w:sz w:val="18"/>
                <w:szCs w:val="20"/>
                <w:lang w:val="French"/>
              </w:rPr>
              <w:t>NOM DU COMPOSANT</w:t>
            </w:r>
          </w:p>
        </w:tc>
        <w:tc>
          <w:tcPr>
            <w:tcW w:w="4320" w:type="dxa"/>
            <w:shd w:val="clear" w:color="auto" w:fill="3A5750" w:themeFill="accent5" w:themeFillShade="80"/>
          </w:tcPr>
          <w:p w:rsidRPr="008E2970" w:rsidR="00116BBD" w:rsidP="00116BBD" w:rsidRDefault="00AE1B8D" w14:paraId="5275CCB4"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18"/>
                <w:szCs w:val="20"/>
              </w:rPr>
            </w:pPr>
            <w:r w:rsidRPr="008E2970">
              <w:rPr>
                <w:rFonts w:ascii="Century Gothic" w:hAnsi="Century Gothic" w:cstheme="minorHAnsi"/>
                <w:color w:val="FFFFFF" w:themeColor="background1"/>
                <w:sz w:val="18"/>
                <w:szCs w:val="20"/>
                <w:lang w:val="French"/>
              </w:rPr>
              <w:t>DESCRIPTION DE LA FONCTION</w:t>
            </w:r>
          </w:p>
        </w:tc>
        <w:tc>
          <w:tcPr>
            <w:tcW w:w="4500" w:type="dxa"/>
            <w:shd w:val="clear" w:color="auto" w:fill="3A5750" w:themeFill="accent5" w:themeFillShade="80"/>
          </w:tcPr>
          <w:p w:rsidRPr="008E2970" w:rsidR="00116BBD" w:rsidP="00116BBD" w:rsidRDefault="00AE1B8D" w14:paraId="0C3AE784"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18"/>
                <w:szCs w:val="20"/>
              </w:rPr>
            </w:pPr>
            <w:r w:rsidRPr="008E2970">
              <w:rPr>
                <w:rFonts w:ascii="Century Gothic" w:hAnsi="Century Gothic" w:cstheme="minorHAnsi"/>
                <w:color w:val="FFFFFF" w:themeColor="background1"/>
                <w:sz w:val="18"/>
                <w:szCs w:val="20"/>
                <w:lang w:val="French"/>
              </w:rPr>
              <w:t>SOURCE</w:t>
            </w:r>
          </w:p>
        </w:tc>
      </w:tr>
      <w:tr w:rsidRPr="005409C5" w:rsidR="00AE1B8D" w:rsidTr="00653714" w14:paraId="6B8FD743" w14:textId="77777777">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178" w:type="dxa"/>
            <w:shd w:val="clear" w:color="auto" w:fill="568278" w:themeFill="accent5" w:themeFillShade="BF"/>
            <w:vAlign w:val="center"/>
          </w:tcPr>
          <w:p w:rsidRPr="00653714" w:rsidR="00116BBD" w:rsidP="00BD5A03" w:rsidRDefault="00FA4E6C" w14:paraId="38695676" w14:textId="77777777">
            <w:pPr>
              <w:bidi w:val="false"/>
              <w:rPr>
                <w:rFonts w:ascii="Century Gothic" w:hAnsi="Century Gothic" w:cstheme="minorHAnsi"/>
                <w:color w:val="FFFFFF" w:themeColor="background1"/>
                <w:sz w:val="20"/>
                <w:szCs w:val="20"/>
              </w:rPr>
            </w:pPr>
            <w:r w:rsidRPr="00653714">
              <w:rPr>
                <w:rFonts w:ascii="Century Gothic" w:hAnsi="Century Gothic" w:cstheme="minorHAnsi"/>
                <w:color w:val="FFFFFF" w:themeColor="background1"/>
                <w:sz w:val="20"/>
                <w:szCs w:val="20"/>
                <w:lang w:val="French"/>
              </w:rPr>
              <w:t>&lt;Application&gt;</w:t>
            </w:r>
          </w:p>
        </w:tc>
        <w:tc>
          <w:tcPr>
            <w:tcW w:w="4320" w:type="dxa"/>
            <w:vAlign w:val="center"/>
          </w:tcPr>
          <w:p w:rsidRPr="005409C5" w:rsidR="00116BBD" w:rsidP="00BD5A03" w:rsidRDefault="00116BBD" w14:paraId="3C26BADE"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5409C5">
              <w:rPr>
                <w:rFonts w:ascii="Century Gothic" w:hAnsi="Century Gothic" w:cstheme="minorHAnsi"/>
                <w:sz w:val="20"/>
                <w:szCs w:val="20"/>
                <w:lang w:val="French"/>
              </w:rPr>
              <w:t>&lt;Une brève description de ce que fait le composant&gt;</w:t>
            </w:r>
          </w:p>
        </w:tc>
        <w:tc>
          <w:tcPr>
            <w:tcW w:w="4500" w:type="dxa"/>
            <w:vAlign w:val="center"/>
          </w:tcPr>
          <w:p w:rsidRPr="005409C5" w:rsidR="00116BBD" w:rsidP="00F4540E" w:rsidRDefault="000B39B6" w14:paraId="34DBB3DC"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lang w:val="French"/>
              </w:rPr>
              <w:t>&lt;Développé en interne, développé sur mesure par un entrepreneur, prêt à l'emploi, etc. &gt;</w:t>
            </w:r>
          </w:p>
        </w:tc>
      </w:tr>
      <w:tr w:rsidRPr="005409C5" w:rsidR="00AE1B8D" w:rsidTr="00653714" w14:paraId="6AD6BB4C" w14:textId="77777777">
        <w:trPr>
          <w:trHeight w:val="548"/>
        </w:trPr>
        <w:tc>
          <w:tcPr>
            <w:cnfStyle w:val="001000000000" w:firstRow="0" w:lastRow="0" w:firstColumn="1" w:lastColumn="0" w:oddVBand="0" w:evenVBand="0" w:oddHBand="0" w:evenHBand="0" w:firstRowFirstColumn="0" w:firstRowLastColumn="0" w:lastRowFirstColumn="0" w:lastRowLastColumn="0"/>
            <w:tcW w:w="2178" w:type="dxa"/>
            <w:shd w:val="clear" w:color="auto" w:fill="568278" w:themeFill="accent5" w:themeFillShade="BF"/>
            <w:vAlign w:val="center"/>
          </w:tcPr>
          <w:p w:rsidRPr="00653714" w:rsidR="00116BBD" w:rsidP="00BD5A03" w:rsidRDefault="00FA4E6C" w14:paraId="0842051A" w14:textId="77777777">
            <w:pPr>
              <w:bidi w:val="false"/>
              <w:rPr>
                <w:rFonts w:ascii="Century Gothic" w:hAnsi="Century Gothic" w:cstheme="minorHAnsi"/>
                <w:color w:val="FFFFFF" w:themeColor="background1"/>
                <w:sz w:val="20"/>
                <w:szCs w:val="20"/>
              </w:rPr>
            </w:pPr>
            <w:r w:rsidRPr="00653714">
              <w:rPr>
                <w:rFonts w:ascii="Century Gothic" w:hAnsi="Century Gothic" w:cstheme="minorHAnsi"/>
                <w:color w:val="FFFFFF" w:themeColor="background1"/>
                <w:sz w:val="20"/>
                <w:szCs w:val="20"/>
                <w:lang w:val="French"/>
              </w:rPr>
              <w:t>&lt;Module&gt;</w:t>
            </w:r>
          </w:p>
        </w:tc>
        <w:tc>
          <w:tcPr>
            <w:tcW w:w="4320" w:type="dxa"/>
            <w:vAlign w:val="center"/>
          </w:tcPr>
          <w:p w:rsidRPr="005409C5" w:rsidR="00116BBD" w:rsidP="00BD5A03" w:rsidRDefault="00116BBD" w14:paraId="67CA6F50"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4500" w:type="dxa"/>
            <w:vAlign w:val="center"/>
          </w:tcPr>
          <w:p w:rsidRPr="005409C5" w:rsidR="00116BBD" w:rsidP="00BD5A03" w:rsidRDefault="00116BBD" w14:paraId="5C1D4B18"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Pr="005409C5" w:rsidR="00AE1B8D" w:rsidTr="00653714" w14:paraId="7A192B8F" w14:textId="77777777">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178" w:type="dxa"/>
            <w:shd w:val="clear" w:color="auto" w:fill="568278" w:themeFill="accent5" w:themeFillShade="BF"/>
            <w:vAlign w:val="center"/>
          </w:tcPr>
          <w:p w:rsidRPr="00653714" w:rsidR="00116BBD" w:rsidP="00BD5A03" w:rsidRDefault="00FA4E6C" w14:paraId="4ADC3BCF" w14:textId="77777777">
            <w:pPr>
              <w:bidi w:val="false"/>
              <w:rPr>
                <w:rFonts w:ascii="Century Gothic" w:hAnsi="Century Gothic" w:cstheme="minorHAnsi"/>
                <w:color w:val="FFFFFF" w:themeColor="background1"/>
                <w:sz w:val="20"/>
                <w:szCs w:val="20"/>
              </w:rPr>
            </w:pPr>
            <w:r w:rsidRPr="00653714">
              <w:rPr>
                <w:rFonts w:ascii="Century Gothic" w:hAnsi="Century Gothic" w:cstheme="minorHAnsi"/>
                <w:color w:val="FFFFFF" w:themeColor="background1"/>
                <w:sz w:val="20"/>
                <w:szCs w:val="20"/>
                <w:lang w:val="French"/>
              </w:rPr>
              <w:t>&lt;Base de données&gt;</w:t>
            </w:r>
          </w:p>
        </w:tc>
        <w:tc>
          <w:tcPr>
            <w:tcW w:w="4320" w:type="dxa"/>
            <w:vAlign w:val="center"/>
          </w:tcPr>
          <w:p w:rsidRPr="005409C5" w:rsidR="00116BBD" w:rsidP="00BD5A03" w:rsidRDefault="00116BBD" w14:paraId="7DEF4EEF"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4500" w:type="dxa"/>
            <w:vAlign w:val="center"/>
          </w:tcPr>
          <w:p w:rsidRPr="005409C5" w:rsidR="00116BBD" w:rsidP="00BD5A03" w:rsidRDefault="00116BBD" w14:paraId="60B425C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bl>
    <w:p w:rsidRPr="005409C5" w:rsidR="00116BBD" w:rsidP="005409C5" w:rsidRDefault="005409C5" w14:paraId="32A913F9" w14:textId="77777777">
      <w:pPr>
        <w:bidi w:val="false"/>
        <w:spacing w:before="240" w:line="276" w:lineRule="auto"/>
        <w:ind w:left="-90"/>
        <w:rPr>
          <w:rFonts w:ascii="Century Gothic" w:hAnsi="Century Gothic"/>
          <w:color w:val="808080" w:themeColor="background1" w:themeShade="80"/>
        </w:rPr>
      </w:pPr>
      <w:r>
        <w:rPr>
          <w:rFonts w:ascii="Century Gothic" w:hAnsi="Century Gothic" w:cstheme="minorHAnsi"/>
          <w:b/>
          <w:color w:val="808080" w:themeColor="background1" w:themeShade="80"/>
          <w:szCs w:val="22"/>
          <w:lang w:val="French"/>
        </w:rPr>
        <w:t>APPROCHE DE DÉVELOPPEMENT</w:t>
      </w:r>
    </w:p>
    <w:tbl>
      <w:tblPr>
        <w:tblW w:w="0" w:type="auto"/>
        <w:tblInd w:w="7" w:type="dxa"/>
        <w:tblLook w:val="01E0" w:firstRow="1" w:lastRow="1" w:firstColumn="1" w:lastColumn="1" w:noHBand="0" w:noVBand="0"/>
      </w:tblPr>
      <w:tblGrid>
        <w:gridCol w:w="10783"/>
      </w:tblGrid>
      <w:tr w:rsidRPr="00C83173" w:rsidR="006E3D21" w:rsidTr="008E2970" w14:paraId="316C0F4A" w14:textId="77777777">
        <w:trPr>
          <w:trHeight w:val="788"/>
        </w:trPr>
        <w:tc>
          <w:tcPr>
            <w:tcW w:w="10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86" w:type="dxa"/>
              <w:left w:w="115" w:type="dxa"/>
              <w:right w:w="115" w:type="dxa"/>
            </w:tcMar>
            <w:vAlign w:val="center"/>
          </w:tcPr>
          <w:p w:rsidRPr="008E2970" w:rsidR="006E3D21" w:rsidP="00BD5A03" w:rsidRDefault="00116BBD" w14:paraId="1B6FF739" w14:textId="77777777">
            <w:pPr>
              <w:bidi w:val="false"/>
              <w:rPr>
                <w:rFonts w:ascii="Century Gothic" w:hAnsi="Century Gothic" w:cstheme="minorHAnsi"/>
                <w:sz w:val="20"/>
                <w:szCs w:val="22"/>
              </w:rPr>
            </w:pPr>
            <w:r w:rsidRPr="008E2970">
              <w:rPr>
                <w:rFonts w:ascii="Century Gothic" w:hAnsi="Century Gothic" w:cstheme="minorHAnsi"/>
                <w:sz w:val="20"/>
                <w:szCs w:val="22"/>
                <w:lang w:val="French"/>
              </w:rPr>
              <w:t>&lt;Cette section décrit brièvement le modèle de développement qui sera utilisé, par exemple, Waterfall, itératif, évolutif, prototypage, Agile, etc. &gt;</w:t>
            </w:r>
          </w:p>
        </w:tc>
      </w:tr>
    </w:tbl>
    <w:p w:rsidRPr="005409C5" w:rsidR="00116BBD" w:rsidP="005409C5" w:rsidRDefault="005409C5" w14:paraId="19934B99" w14:textId="77777777">
      <w:pPr>
        <w:bidi w:val="false"/>
        <w:spacing w:before="240" w:line="276" w:lineRule="auto"/>
        <w:ind w:left="-90"/>
        <w:rPr>
          <w:rFonts w:ascii="Century Gothic" w:hAnsi="Century Gothic" w:cstheme="minorHAnsi"/>
          <w:b/>
          <w:color w:val="808080" w:themeColor="background1" w:themeShade="80"/>
          <w:szCs w:val="22"/>
        </w:rPr>
      </w:pPr>
      <w:r w:rsidRPr="005409C5">
        <w:rPr>
          <w:rFonts w:ascii="Century Gothic" w:hAnsi="Century Gothic" w:cstheme="minorHAnsi"/>
          <w:b/>
          <w:color w:val="808080" w:themeColor="background1" w:themeShade="80"/>
          <w:szCs w:val="22"/>
          <w:lang w:val="French"/>
        </w:rPr>
        <w:t>APPROCHE D'INTÉGRATION</w:t>
      </w:r>
    </w:p>
    <w:tbl>
      <w:tblPr>
        <w:tblW w:w="0" w:type="auto"/>
        <w:tblInd w:w="7" w:type="dxa"/>
        <w:tblLook w:val="01E0" w:firstRow="1" w:lastRow="1" w:firstColumn="1" w:lastColumn="1" w:noHBand="0" w:noVBand="0"/>
      </w:tblPr>
      <w:tblGrid>
        <w:gridCol w:w="10783"/>
      </w:tblGrid>
      <w:tr w:rsidRPr="00C83173" w:rsidR="00116BBD" w:rsidTr="008E2970" w14:paraId="0AA33D56" w14:textId="77777777">
        <w:trPr>
          <w:trHeight w:val="914"/>
        </w:trPr>
        <w:tc>
          <w:tcPr>
            <w:tcW w:w="10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86" w:type="dxa"/>
              <w:left w:w="115" w:type="dxa"/>
              <w:right w:w="115" w:type="dxa"/>
            </w:tcMar>
            <w:vAlign w:val="center"/>
          </w:tcPr>
          <w:p w:rsidRPr="008E2970" w:rsidR="00116BBD" w:rsidP="00BD5A03" w:rsidRDefault="00116BBD" w14:paraId="42C7EB86" w14:textId="77777777">
            <w:pPr>
              <w:bidi w:val="false"/>
              <w:rPr>
                <w:rFonts w:ascii="Century Gothic" w:hAnsi="Century Gothic" w:cstheme="minorHAnsi"/>
                <w:sz w:val="20"/>
                <w:szCs w:val="22"/>
              </w:rPr>
            </w:pPr>
            <w:r w:rsidRPr="008E2970">
              <w:rPr>
                <w:rFonts w:ascii="Century Gothic" w:hAnsi="Century Gothic" w:cstheme="minorHAnsi"/>
                <w:sz w:val="20"/>
                <w:szCs w:val="22"/>
                <w:lang w:val="French"/>
              </w:rPr>
              <w:t>&lt;Cette section identifie les dépendances et les séquences dans lesquelles les composants seront intégrés et testés. Un diagramme peut être substitué ou ajouté pour montrer les points de connexion à d'autres systèmes.&gt;</w:t>
            </w:r>
          </w:p>
        </w:tc>
      </w:tr>
    </w:tbl>
    <w:p w:rsidRPr="005409C5" w:rsidR="00185DC1" w:rsidP="005409C5" w:rsidRDefault="005409C5" w14:paraId="3374D4EC" w14:textId="77777777">
      <w:pPr>
        <w:bidi w:val="false"/>
        <w:spacing w:before="240" w:line="276" w:lineRule="auto"/>
        <w:ind w:left="-90"/>
        <w:rPr>
          <w:rFonts w:ascii="Century Gothic" w:hAnsi="Century Gothic" w:cstheme="minorHAnsi"/>
          <w:b/>
          <w:color w:val="808080" w:themeColor="background1" w:themeShade="80"/>
          <w:szCs w:val="22"/>
        </w:rPr>
      </w:pPr>
      <w:r w:rsidRPr="005409C5">
        <w:rPr>
          <w:rFonts w:ascii="Century Gothic" w:hAnsi="Century Gothic" w:cstheme="minorHAnsi"/>
          <w:b/>
          <w:color w:val="808080" w:themeColor="background1" w:themeShade="80"/>
          <w:szCs w:val="22"/>
          <w:lang w:val="French"/>
        </w:rPr>
        <w:t>STRATÉGIE DE MISE EN ŒUVRE</w:t>
      </w:r>
    </w:p>
    <w:tbl>
      <w:tblPr>
        <w:tblW w:w="0" w:type="auto"/>
        <w:tblInd w:w="7" w:type="dxa"/>
        <w:tblLook w:val="01E0" w:firstRow="1" w:lastRow="1" w:firstColumn="1" w:lastColumn="1" w:noHBand="0" w:noVBand="0"/>
      </w:tblPr>
      <w:tblGrid>
        <w:gridCol w:w="10783"/>
      </w:tblGrid>
      <w:tr w:rsidRPr="00C83173" w:rsidR="00185DC1" w:rsidTr="008E2970" w14:paraId="46CE16D2" w14:textId="77777777">
        <w:trPr>
          <w:trHeight w:val="1614"/>
        </w:trPr>
        <w:tc>
          <w:tcPr>
            <w:tcW w:w="10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86" w:type="dxa"/>
              <w:left w:w="115" w:type="dxa"/>
              <w:right w:w="115" w:type="dxa"/>
            </w:tcMar>
            <w:vAlign w:val="center"/>
          </w:tcPr>
          <w:p w:rsidRPr="008E2970" w:rsidR="00185DC1" w:rsidP="00BD5A03" w:rsidRDefault="00185DC1" w14:paraId="241942EB" w14:textId="77777777">
            <w:pPr>
              <w:bidi w:val="false"/>
              <w:rPr>
                <w:rFonts w:ascii="Century Gothic" w:hAnsi="Century Gothic" w:cstheme="minorHAnsi"/>
                <w:sz w:val="20"/>
                <w:szCs w:val="22"/>
              </w:rPr>
            </w:pPr>
            <w:r w:rsidRPr="008E2970">
              <w:rPr>
                <w:rFonts w:ascii="Century Gothic" w:hAnsi="Century Gothic" w:cstheme="minorHAnsi"/>
                <w:sz w:val="20"/>
                <w:szCs w:val="22"/>
                <w:lang w:val="French"/>
              </w:rPr>
              <w:t>&lt;La stratégie de mise en œuvre devrait couvrir les sujets suivants:</w:t>
            </w:r>
          </w:p>
          <w:p w:rsidRPr="008E2970" w:rsidR="00185DC1" w:rsidP="00BD5A03" w:rsidRDefault="00185DC1" w14:paraId="7828FB66" w14:textId="77777777">
            <w:pPr>
              <w:pStyle w:val="ad"/>
              <w:numPr>
                <w:ilvl w:val="0"/>
                <w:numId w:val="11"/>
              </w:numPr>
              <w:bidi w:val="false"/>
              <w:ind w:left="533" w:hanging="270"/>
              <w:rPr>
                <w:rFonts w:ascii="Century Gothic" w:hAnsi="Century Gothic" w:cstheme="minorHAnsi"/>
                <w:sz w:val="20"/>
                <w:szCs w:val="22"/>
              </w:rPr>
            </w:pPr>
            <w:r w:rsidRPr="008E2970">
              <w:rPr>
                <w:rFonts w:ascii="Century Gothic" w:hAnsi="Century Gothic" w:cstheme="minorHAnsi"/>
                <w:sz w:val="20"/>
                <w:szCs w:val="22"/>
                <w:lang w:val="French"/>
              </w:rPr>
              <w:t>Environnement et installations de mise en œuvre</w:t>
            </w:r>
          </w:p>
          <w:p w:rsidRPr="008E2970" w:rsidR="00185DC1" w:rsidP="00BD5A03" w:rsidRDefault="00185DC1" w14:paraId="57416393" w14:textId="77777777">
            <w:pPr>
              <w:pStyle w:val="ad"/>
              <w:numPr>
                <w:ilvl w:val="0"/>
                <w:numId w:val="11"/>
              </w:numPr>
              <w:bidi w:val="false"/>
              <w:ind w:left="533" w:hanging="270"/>
              <w:rPr>
                <w:rFonts w:ascii="Century Gothic" w:hAnsi="Century Gothic" w:cstheme="minorHAnsi"/>
                <w:sz w:val="20"/>
                <w:szCs w:val="22"/>
              </w:rPr>
            </w:pPr>
            <w:r w:rsidRPr="008E2970">
              <w:rPr>
                <w:rFonts w:ascii="Century Gothic" w:hAnsi="Century Gothic" w:cstheme="minorHAnsi"/>
                <w:sz w:val="20"/>
                <w:szCs w:val="22"/>
                <w:lang w:val="French"/>
              </w:rPr>
              <w:t>Méthodes et outils</w:t>
            </w:r>
          </w:p>
          <w:p w:rsidRPr="008E2970" w:rsidR="00185DC1" w:rsidP="00BD5A03" w:rsidRDefault="00185DC1" w14:paraId="0295F16C" w14:textId="77777777">
            <w:pPr>
              <w:pStyle w:val="ad"/>
              <w:numPr>
                <w:ilvl w:val="0"/>
                <w:numId w:val="11"/>
              </w:numPr>
              <w:bidi w:val="false"/>
              <w:ind w:left="533" w:hanging="270"/>
              <w:rPr>
                <w:rFonts w:ascii="Century Gothic" w:hAnsi="Century Gothic" w:cstheme="minorHAnsi"/>
                <w:sz w:val="20"/>
                <w:szCs w:val="22"/>
              </w:rPr>
            </w:pPr>
            <w:r w:rsidRPr="008E2970">
              <w:rPr>
                <w:rFonts w:ascii="Century Gothic" w:hAnsi="Century Gothic" w:cstheme="minorHAnsi"/>
                <w:sz w:val="20"/>
                <w:szCs w:val="22"/>
                <w:lang w:val="French"/>
              </w:rPr>
              <w:t>Livrables pour la communauté des utilisateurs, y compris la formation</w:t>
            </w:r>
          </w:p>
          <w:p w:rsidRPr="00C83173" w:rsidR="00185DC1" w:rsidP="00BD5A03" w:rsidRDefault="00185DC1" w14:paraId="4D5B68BE" w14:textId="77777777">
            <w:pPr>
              <w:pStyle w:val="ad"/>
              <w:numPr>
                <w:ilvl w:val="0"/>
                <w:numId w:val="11"/>
              </w:numPr>
              <w:bidi w:val="false"/>
              <w:ind w:left="533" w:hanging="270"/>
              <w:rPr>
                <w:rFonts w:ascii="Century Gothic" w:hAnsi="Century Gothic" w:cstheme="minorHAnsi"/>
                <w:szCs w:val="22"/>
              </w:rPr>
            </w:pPr>
            <w:r w:rsidRPr="008E2970">
              <w:rPr>
                <w:rFonts w:ascii="Century Gothic" w:hAnsi="Century Gothic" w:cstheme="minorHAnsi"/>
                <w:sz w:val="20"/>
                <w:szCs w:val="22"/>
                <w:lang w:val="French"/>
              </w:rPr>
              <w:t>Identification des sites de déploiement &gt;</w:t>
            </w:r>
          </w:p>
        </w:tc>
      </w:tr>
    </w:tbl>
    <w:p w:rsidRPr="005409C5" w:rsidR="00185DC1" w:rsidP="008E2970" w:rsidRDefault="005409C5" w14:paraId="6B4E3FF1" w14:textId="77777777">
      <w:pPr>
        <w:bidi w:val="false"/>
        <w:spacing w:before="240" w:line="276" w:lineRule="auto"/>
        <w:ind w:left="-90"/>
        <w:rPr>
          <w:rFonts w:ascii="Century Gothic" w:hAnsi="Century Gothic" w:cstheme="minorHAnsi"/>
          <w:b/>
          <w:color w:val="808080" w:themeColor="background1" w:themeShade="80"/>
          <w:szCs w:val="22"/>
        </w:rPr>
      </w:pPr>
      <w:r w:rsidRPr="005409C5">
        <w:rPr>
          <w:rFonts w:ascii="Century Gothic" w:hAnsi="Century Gothic" w:cstheme="minorHAnsi"/>
          <w:b/>
          <w:color w:val="808080" w:themeColor="background1" w:themeShade="80"/>
          <w:szCs w:val="22"/>
          <w:lang w:val="French"/>
        </w:rPr>
        <w:t>STRATÉGIE DE CONVERSION</w:t>
      </w:r>
    </w:p>
    <w:tbl>
      <w:tblPr>
        <w:tblW w:w="0" w:type="auto"/>
        <w:tblInd w:w="7" w:type="dxa"/>
        <w:tblLook w:val="01E0" w:firstRow="1" w:lastRow="1" w:firstColumn="1" w:lastColumn="1" w:noHBand="0" w:noVBand="0"/>
      </w:tblPr>
      <w:tblGrid>
        <w:gridCol w:w="10783"/>
      </w:tblGrid>
      <w:tr w:rsidRPr="00C83173" w:rsidR="00185DC1" w:rsidTr="008E2970" w14:paraId="49AF7B8D" w14:textId="77777777">
        <w:trPr>
          <w:trHeight w:val="716"/>
        </w:trPr>
        <w:tc>
          <w:tcPr>
            <w:tcW w:w="10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86" w:type="dxa"/>
              <w:left w:w="115" w:type="dxa"/>
              <w:right w:w="115" w:type="dxa"/>
            </w:tcMar>
            <w:vAlign w:val="center"/>
          </w:tcPr>
          <w:p w:rsidRPr="00C83173" w:rsidR="00185DC1" w:rsidP="00BD5A03" w:rsidRDefault="00185DC1" w14:paraId="33F7EF98" w14:textId="77777777">
            <w:pPr>
              <w:bidi w:val="false"/>
              <w:rPr>
                <w:rFonts w:ascii="Century Gothic" w:hAnsi="Century Gothic" w:cstheme="minorHAnsi"/>
                <w:szCs w:val="22"/>
              </w:rPr>
            </w:pPr>
            <w:r w:rsidRPr="008E2970">
              <w:rPr>
                <w:rFonts w:ascii="Century Gothic" w:hAnsi="Century Gothic" w:cstheme="minorHAnsi"/>
                <w:sz w:val="20"/>
                <w:szCs w:val="22"/>
                <w:lang w:val="French"/>
              </w:rPr>
              <w:t>&lt;La stratégie de conversion doit décrire la manière dont les données héritées sont traitées. Il décrit l'approche globale et couvre les outils, les techniques, les sources de données, les défis, etc. &gt;</w:t>
            </w:r>
          </w:p>
        </w:tc>
      </w:tr>
    </w:tbl>
    <w:p w:rsidRPr="008E2970" w:rsidR="00185DC1" w:rsidP="008E2970" w:rsidRDefault="005409C5" w14:paraId="6C23A830" w14:textId="77777777">
      <w:pPr>
        <w:bidi w:val="false"/>
        <w:spacing w:before="240" w:line="276" w:lineRule="auto"/>
        <w:ind w:left="-90"/>
        <w:rPr>
          <w:rFonts w:ascii="Century Gothic" w:hAnsi="Century Gothic" w:cstheme="minorHAnsi"/>
          <w:b/>
          <w:color w:val="808080" w:themeColor="background1" w:themeShade="80"/>
          <w:szCs w:val="22"/>
        </w:rPr>
      </w:pPr>
      <w:r w:rsidRPr="008E2970">
        <w:rPr>
          <w:rFonts w:ascii="Century Gothic" w:hAnsi="Century Gothic" w:cstheme="minorHAnsi"/>
          <w:b/>
          <w:color w:val="808080" w:themeColor="background1" w:themeShade="80"/>
          <w:szCs w:val="22"/>
          <w:lang w:val="French"/>
        </w:rPr>
        <w:t>STRATÉGIE DE DÉPLOIEMENT</w:t>
      </w:r>
    </w:p>
    <w:tbl>
      <w:tblPr>
        <w:tblW w:w="10998" w:type="dxa"/>
        <w:tblInd w:w="7" w:type="dxa"/>
        <w:tblLook w:val="01E0" w:firstRow="1" w:lastRow="1" w:firstColumn="1" w:lastColumn="1" w:noHBand="0" w:noVBand="0"/>
      </w:tblPr>
      <w:tblGrid>
        <w:gridCol w:w="10998"/>
      </w:tblGrid>
      <w:tr w:rsidRPr="00C83173" w:rsidR="00185DC1" w:rsidTr="008E2970" w14:paraId="7F728C3E" w14:textId="77777777">
        <w:trPr>
          <w:trHeight w:val="1146"/>
        </w:trPr>
        <w:tc>
          <w:tcPr>
            <w:tcW w:w="10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86" w:type="dxa"/>
              <w:left w:w="115" w:type="dxa"/>
              <w:right w:w="115" w:type="dxa"/>
            </w:tcMar>
            <w:vAlign w:val="center"/>
          </w:tcPr>
          <w:p w:rsidRPr="00C83173" w:rsidR="00185DC1" w:rsidP="00F4540E" w:rsidRDefault="00185DC1" w14:paraId="2EF81CB8" w14:textId="77777777">
            <w:pPr>
              <w:bidi w:val="false"/>
              <w:rPr>
                <w:rFonts w:ascii="Century Gothic" w:hAnsi="Century Gothic" w:cstheme="minorHAnsi"/>
                <w:szCs w:val="22"/>
              </w:rPr>
            </w:pPr>
            <w:r w:rsidRPr="008E2970">
              <w:rPr>
                <w:rFonts w:ascii="Century Gothic" w:hAnsi="Century Gothic" w:cstheme="minorHAnsi"/>
                <w:sz w:val="20"/>
                <w:szCs w:val="22"/>
                <w:lang w:val="French"/>
              </w:rPr>
              <w:t>&lt;Cette section présente la stratégie globale de déploiement en abordant les éléments nécessaires pour livrer le système aux sites identifiés. Il couvre les activités, les outils, les lieux, les personnes, etc. &gt;</w:t>
            </w:r>
          </w:p>
        </w:tc>
      </w:tr>
    </w:tbl>
    <w:p w:rsidRPr="00C83173" w:rsidR="00185DC1" w:rsidP="00185DC1" w:rsidRDefault="008E2970" w14:paraId="687B18B6" w14:textId="77777777">
      <w:pPr>
        <w:bidi w:val="false"/>
        <w:rPr>
          <w:rFonts w:ascii="Century Gothic" w:hAnsi="Century Gothic" w:eastAsiaTheme="majorEastAsia" w:cstheme="majorBidi"/>
          <w:kern w:val="32"/>
          <w:sz w:val="32"/>
          <w:szCs w:val="32"/>
        </w:rPr>
      </w:pPr>
      <w:bookmarkStart w:name="_Change_Control_Plan" w:id="2"/>
      <w:bookmarkEnd w:id="2"/>
      <w:r w:rsidRPr="00C83173">
        <w:rPr>
          <w:rFonts w:ascii="Century Gothic" w:hAnsi="Century Gothic" w:cs="Calibri"/>
          <w:noProof/>
          <w:lang w:val="French"/>
        </w:rPr>
        <mc:AlternateContent>
          <mc:Choice Requires="wps">
            <w:drawing>
              <wp:anchor distT="0" distB="0" distL="114300" distR="114300" simplePos="0" relativeHeight="251667456" behindDoc="0" locked="0" layoutInCell="1" allowOverlap="1" wp14:editId="545D1A4E" wp14:anchorId="4403799B">
                <wp:simplePos x="0" y="0"/>
                <wp:positionH relativeFrom="column">
                  <wp:posOffset>687705</wp:posOffset>
                </wp:positionH>
                <wp:positionV relativeFrom="page">
                  <wp:posOffset>8122920</wp:posOffset>
                </wp:positionV>
                <wp:extent cx="5937885" cy="1145540"/>
                <wp:effectExtent l="50800" t="25400" r="81915" b="124460"/>
                <wp:wrapNone/>
                <wp:docPr id="7" name="Rectangle 7"/>
                <wp:cNvGraphicFramePr/>
                <a:graphic xmlns:a="http://schemas.openxmlformats.org/drawingml/2006/main">
                  <a:graphicData uri="http://schemas.microsoft.com/office/word/2010/wordprocessingShape">
                    <wps:wsp>
                      <wps:cNvSpPr/>
                      <wps:spPr>
                        <a:xfrm>
                          <a:off x="0" y="0"/>
                          <a:ext cx="5937885" cy="1145540"/>
                        </a:xfrm>
                        <a:prstGeom prst="rect">
                          <a:avLst/>
                        </a:prstGeom>
                        <a:solidFill>
                          <a:schemeClr val="accent1">
                            <a:lumMod val="20000"/>
                            <a:lumOff val="80000"/>
                          </a:schemeClr>
                        </a:solidFill>
                        <a:ln w="3175">
                          <a:solidFill>
                            <a:schemeClr val="bg1">
                              <a:lumMod val="50000"/>
                            </a:schemeClr>
                          </a:solidFill>
                          <a:prstDash val="dash"/>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F11E3D" w:rsidR="00D04116" w:rsidP="00D04116" w:rsidRDefault="00D04116" w14:paraId="4888A392"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French"/>
                              </w:rPr>
                              <w:t xml:space="preserve">Aide utilisation de ce modèle </w:t>
                            </w:r>
                            <w:r w:rsidRPr="00F11E3D">
                              <w:rPr>
                                <w:rFonts w:ascii="Century Gothic" w:hAnsi="Century Gothic" w:cstheme="minorHAnsi"/>
                                <w:i/>
                                <w:color w:val="808080" w:themeColor="background1" w:themeShade="80"/>
                                <w:sz w:val="21"/>
                                <w:lang w:val="French"/>
                              </w:rPr>
                              <w:t xml:space="preserve">Supprimer cette zone après la lecture. </w:t>
                            </w:r>
                          </w:p>
                          <w:p w:rsidRPr="00D04116" w:rsidR="00D04116" w:rsidP="00D04116" w:rsidRDefault="00D04116" w14:paraId="3CF7F5DA" w14:textId="77777777">
                            <w:pPr>
                              <w:bidi w:val="false"/>
                              <w:rPr>
                                <w:rFonts w:ascii="Century Gothic" w:hAnsi="Century Gothic" w:cstheme="minorHAnsi"/>
                                <w:b/>
                                <w:color w:val="808080" w:themeColor="background1" w:themeShade="80"/>
                                <w:sz w:val="13"/>
                              </w:rPr>
                            </w:pPr>
                          </w:p>
                          <w:p w:rsidRPr="00C83173" w:rsidR="00D320DD" w:rsidP="0051751C" w:rsidRDefault="00C346CA" w14:paraId="0F9F6F8F"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French"/>
                              </w:rPr>
                              <w:t>La stratégie de mise en œuvre est un plan de haut niveau de la façon dont le système sera mis en œuvre. Tout d'abord, le système est décomposé en composants qui sont décrits, puis les aspects de la mise en œuvre sont décrits. Ajoutez ou supprimez des sections en fonction de vos besoins particuliers. Identifier votre approche dès le début peut être utile pour planifier les coûts, la portée et le temps.</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54.15pt;margin-top:639.6pt;width:467.55pt;height:9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color="#e9f0f6 [660]" strokecolor="#7f7f7f [1612]"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" w14:anchorId="4403799B">
                <v:stroke dashstyle="dash"/>
                <v:shadow on="t" color="black" opacity="26214f" offset="0,3pt" origin=",-.5"/>
                <v:textbox inset=",,,0">
                  <w:txbxContent>
                    <w:p w:rsidRPr="00F11E3D" w:rsidR="00D04116" w:rsidP="00D04116" w:rsidRDefault="00D04116" w14:paraId="4888A392"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French"/>
                        </w:rPr>
                        <w:t xml:space="preserve">Aide utilisation de ce modèle </w:t>
                      </w:r>
                      <w:r w:rsidRPr="00F11E3D">
                        <w:rPr>
                          <w:rFonts w:ascii="Century Gothic" w:hAnsi="Century Gothic" w:cstheme="minorHAnsi"/>
                          <w:i/>
                          <w:color w:val="808080" w:themeColor="background1" w:themeShade="80"/>
                          <w:sz w:val="21"/>
                          <w:lang w:val="French"/>
                        </w:rPr>
                        <w:t xml:space="preserve">Supprimer cette zone après la lecture. </w:t>
                      </w:r>
                    </w:p>
                    <w:p w:rsidRPr="00D04116" w:rsidR="00D04116" w:rsidP="00D04116" w:rsidRDefault="00D04116" w14:paraId="3CF7F5DA" w14:textId="77777777">
                      <w:pPr>
                        <w:bidi w:val="false"/>
                        <w:rPr>
                          <w:rFonts w:ascii="Century Gothic" w:hAnsi="Century Gothic" w:cstheme="minorHAnsi"/>
                          <w:b/>
                          <w:color w:val="808080" w:themeColor="background1" w:themeShade="80"/>
                          <w:sz w:val="13"/>
                        </w:rPr>
                      </w:pPr>
                    </w:p>
                    <w:p w:rsidRPr="00C83173" w:rsidR="00D320DD" w:rsidP="0051751C" w:rsidRDefault="00C346CA" w14:paraId="0F9F6F8F"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French"/>
                        </w:rPr>
                        <w:t>La stratégie de mise en œuvre est un plan de haut niveau de la façon dont le système sera mis en œuvre. Tout d'abord, le système est décomposé en composants qui sont décrits, puis les aspects de la mise en œuvre sont décrits. Ajoutez ou supprimez des sections en fonction de vos besoins particuliers. Identifier votre approche dès le début peut être utile pour planifier les coûts, la portée et le temps.</w:t>
                      </w:r>
                    </w:p>
                  </w:txbxContent>
                </v:textbox>
                <w10:wrap anchory="page"/>
              </v:rect>
            </w:pict>
          </mc:Fallback>
        </mc:AlternateContent>
      </w:r>
      <w:r w:rsidRPr="00C83173" w:rsidR="00185DC1">
        <w:rPr>
          <w:rFonts w:ascii="Century Gothic" w:hAnsi="Century Gothic"/>
          <w:lang w:val="French"/>
        </w:rPr>
        <w:br w:type="page"/>
      </w:r>
    </w:p>
    <w:p w:rsidRPr="008E2970" w:rsidR="00824150" w:rsidP="008B7E92" w:rsidRDefault="008E2970" w14:paraId="556FF76D" w14:textId="77777777">
      <w:pPr>
        <w:pStyle w:val="1"/>
        <w:bidi w:val="false"/>
        <w:rPr>
          <w:rFonts w:ascii="Century Gothic" w:hAnsi="Century Gothic"/>
          <w:color w:val="808080" w:themeColor="background1" w:themeShade="80"/>
        </w:rPr>
      </w:pPr>
      <w:bookmarkStart w:name="_Testing_Strategy" w:id="3"/>
      <w:bookmarkEnd w:id="3"/>
      <w:r w:rsidRPr="008E2970">
        <w:rPr>
          <w:rFonts w:ascii="Century Gothic" w:hAnsi="Century Gothic"/>
          <w:color w:val="808080" w:themeColor="background1" w:themeShade="80"/>
          <w:lang w:val="French"/>
        </w:rPr>
        <w:lastRenderedPageBreak/>
        <w:t>STRATÉGIE DE TEST</w:t>
      </w:r>
    </w:p>
    <w:p w:rsidRPr="008E2970" w:rsidR="00EB6A62" w:rsidP="008E2970" w:rsidRDefault="008E2970" w14:paraId="4373ED5C" w14:textId="77777777">
      <w:pPr>
        <w:bidi w:val="false"/>
        <w:spacing w:line="276" w:lineRule="auto"/>
        <w:ind w:left="-90"/>
        <w:rPr>
          <w:rFonts w:ascii="Century Gothic" w:hAnsi="Century Gothic" w:cstheme="minorHAnsi"/>
          <w:b/>
          <w:color w:val="808080" w:themeColor="background1" w:themeShade="80"/>
          <w:szCs w:val="22"/>
        </w:rPr>
      </w:pPr>
      <w:r w:rsidRPr="008E2970">
        <w:rPr>
          <w:rFonts w:ascii="Century Gothic" w:hAnsi="Century Gothic" w:cstheme="minorHAnsi"/>
          <w:b/>
          <w:color w:val="808080" w:themeColor="background1" w:themeShade="80"/>
          <w:szCs w:val="22"/>
          <w:lang w:val="French"/>
        </w:rPr>
        <w:t>ENVIRONNEMENTS DE DÉPLOIEMENT</w:t>
      </w:r>
    </w:p>
    <w:tbl>
      <w:tblPr>
        <w:tblStyle w:val="SIMStyle"/>
        <w:tblW w:w="1090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2610"/>
        <w:gridCol w:w="3915"/>
        <w:gridCol w:w="4383"/>
      </w:tblGrid>
      <w:tr w:rsidRPr="00C83173" w:rsidR="00EB6A62" w:rsidTr="00D04116" w14:paraId="5DCA9386"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10" w:type="dxa"/>
            <w:shd w:val="clear" w:color="auto" w:fill="3A5750" w:themeFill="accent5" w:themeFillShade="80"/>
          </w:tcPr>
          <w:p w:rsidRPr="008E2970" w:rsidR="00EB6A62" w:rsidP="000B5695" w:rsidRDefault="008E2970" w14:paraId="5165B751" w14:textId="77777777">
            <w:pPr>
              <w:bidi w:val="false"/>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French"/>
              </w:rPr>
              <w:t>NOM</w:t>
            </w:r>
          </w:p>
        </w:tc>
        <w:tc>
          <w:tcPr>
            <w:tcW w:w="3915" w:type="dxa"/>
            <w:shd w:val="clear" w:color="auto" w:fill="3A5750" w:themeFill="accent5" w:themeFillShade="80"/>
          </w:tcPr>
          <w:p w:rsidRPr="008E2970" w:rsidR="00EB6A62" w:rsidP="000B5695" w:rsidRDefault="008E2970" w14:paraId="4636708C"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French"/>
              </w:rPr>
              <w:t>DESCRIPTION TECHNIQUE</w:t>
            </w:r>
          </w:p>
        </w:tc>
        <w:tc>
          <w:tcPr>
            <w:tcW w:w="4383" w:type="dxa"/>
            <w:shd w:val="clear" w:color="auto" w:fill="3A5750" w:themeFill="accent5" w:themeFillShade="80"/>
          </w:tcPr>
          <w:p w:rsidRPr="008E2970" w:rsidR="00EB6A62" w:rsidP="000B5695" w:rsidRDefault="008E2970" w14:paraId="318887B2"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French"/>
              </w:rPr>
              <w:t>DESCRIPTION DE L'UTILISATION</w:t>
            </w:r>
          </w:p>
        </w:tc>
      </w:tr>
      <w:tr w:rsidRPr="00C83173" w:rsidR="00EB6A62" w:rsidTr="00D04116" w14:paraId="6ED6B6F9" w14:textId="77777777">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610" w:type="dxa"/>
            <w:shd w:val="clear" w:color="auto" w:fill="568278" w:themeFill="accent5" w:themeFillShade="BF"/>
            <w:vAlign w:val="center"/>
          </w:tcPr>
          <w:p w:rsidRPr="008E2970" w:rsidR="00EB6A62" w:rsidP="008E2970" w:rsidRDefault="00EB6A62" w14:paraId="3F8A700B" w14:textId="77777777">
            <w:pPr>
              <w:bidi w:val="false"/>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French"/>
              </w:rPr>
              <w:t>Développement</w:t>
            </w:r>
          </w:p>
        </w:tc>
        <w:tc>
          <w:tcPr>
            <w:tcW w:w="3915" w:type="dxa"/>
            <w:vAlign w:val="center"/>
          </w:tcPr>
          <w:p w:rsidRPr="008E2970" w:rsidR="00EB6A62" w:rsidP="008E2970" w:rsidRDefault="00813F97" w14:paraId="3CF93335"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lang w:val="French"/>
              </w:rPr>
              <w:t>&lt;Démérurgiement, logiciel, CPU, etc. &gt;</w:t>
            </w:r>
          </w:p>
        </w:tc>
        <w:tc>
          <w:tcPr>
            <w:tcW w:w="4383" w:type="dxa"/>
            <w:vAlign w:val="center"/>
          </w:tcPr>
          <w:p w:rsidRPr="008E2970" w:rsidR="00EB6A62" w:rsidP="008E2970" w:rsidRDefault="00EB6A62" w14:paraId="3F2E5098"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8E2970">
              <w:rPr>
                <w:rFonts w:ascii="Century Gothic" w:hAnsi="Century Gothic"/>
                <w:sz w:val="20"/>
                <w:szCs w:val="20"/>
                <w:lang w:val="French"/>
              </w:rPr>
              <w:t>&lt;Objectif, fréquence des mises à jour, stabilité, etc. &gt;</w:t>
            </w:r>
          </w:p>
        </w:tc>
      </w:tr>
      <w:tr w:rsidRPr="00C83173" w:rsidR="00EB6A62" w:rsidTr="00D04116" w14:paraId="0A20C4FD" w14:textId="77777777">
        <w:trPr>
          <w:trHeight w:val="544"/>
        </w:trPr>
        <w:tc>
          <w:tcPr>
            <w:cnfStyle w:val="001000000000" w:firstRow="0" w:lastRow="0" w:firstColumn="1" w:lastColumn="0" w:oddVBand="0" w:evenVBand="0" w:oddHBand="0" w:evenHBand="0" w:firstRowFirstColumn="0" w:firstRowLastColumn="0" w:lastRowFirstColumn="0" w:lastRowLastColumn="0"/>
            <w:tcW w:w="2610" w:type="dxa"/>
            <w:shd w:val="clear" w:color="auto" w:fill="568278" w:themeFill="accent5" w:themeFillShade="BF"/>
            <w:noWrap/>
            <w:vAlign w:val="center"/>
          </w:tcPr>
          <w:p w:rsidRPr="008E2970" w:rsidR="00EB6A62" w:rsidP="008E2970" w:rsidRDefault="00EB6A62" w14:paraId="3E3673E8" w14:textId="77777777">
            <w:pPr>
              <w:bidi w:val="false"/>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French"/>
              </w:rPr>
              <w:t>Tests fonctionnels</w:t>
            </w:r>
          </w:p>
        </w:tc>
        <w:tc>
          <w:tcPr>
            <w:tcW w:w="3915" w:type="dxa"/>
            <w:vAlign w:val="center"/>
          </w:tcPr>
          <w:p w:rsidRPr="008E2970" w:rsidR="00EB6A62" w:rsidP="008E2970" w:rsidRDefault="00EB6A62" w14:paraId="4A095217"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383" w:type="dxa"/>
            <w:noWrap/>
            <w:vAlign w:val="center"/>
          </w:tcPr>
          <w:p w:rsidRPr="008E2970" w:rsidR="00EB6A62" w:rsidP="008E2970" w:rsidRDefault="00EB6A62" w14:paraId="629F08C8"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Pr="00C83173" w:rsidR="00EB6A62" w:rsidTr="00D04116" w14:paraId="276B710B" w14:textId="77777777">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610" w:type="dxa"/>
            <w:shd w:val="clear" w:color="auto" w:fill="568278" w:themeFill="accent5" w:themeFillShade="BF"/>
            <w:noWrap/>
            <w:vAlign w:val="center"/>
          </w:tcPr>
          <w:p w:rsidRPr="008E2970" w:rsidR="00EB6A62" w:rsidP="008E2970" w:rsidRDefault="00EB6A62" w14:paraId="2631D9B4" w14:textId="77777777">
            <w:pPr>
              <w:bidi w:val="false"/>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French"/>
              </w:rPr>
              <w:t>Tests d'acceptation des utilisateurs</w:t>
            </w:r>
          </w:p>
        </w:tc>
        <w:tc>
          <w:tcPr>
            <w:tcW w:w="3915" w:type="dxa"/>
            <w:vAlign w:val="center"/>
          </w:tcPr>
          <w:p w:rsidRPr="008E2970" w:rsidR="00EB6A62" w:rsidP="008E2970" w:rsidRDefault="00EB6A62" w14:paraId="6179A648"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383" w:type="dxa"/>
            <w:noWrap/>
            <w:vAlign w:val="center"/>
          </w:tcPr>
          <w:p w:rsidRPr="008E2970" w:rsidR="00EB6A62" w:rsidP="008E2970" w:rsidRDefault="00EB6A62" w14:paraId="12ECF479"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Pr="00C83173" w:rsidR="00EB6A62" w:rsidTr="00D04116" w14:paraId="73EFE1FD" w14:textId="77777777">
        <w:trPr>
          <w:trHeight w:val="544"/>
        </w:trPr>
        <w:tc>
          <w:tcPr>
            <w:cnfStyle w:val="001000000000" w:firstRow="0" w:lastRow="0" w:firstColumn="1" w:lastColumn="0" w:oddVBand="0" w:evenVBand="0" w:oddHBand="0" w:evenHBand="0" w:firstRowFirstColumn="0" w:firstRowLastColumn="0" w:lastRowFirstColumn="0" w:lastRowLastColumn="0"/>
            <w:tcW w:w="2610" w:type="dxa"/>
            <w:shd w:val="clear" w:color="auto" w:fill="568278" w:themeFill="accent5" w:themeFillShade="BF"/>
            <w:noWrap/>
            <w:vAlign w:val="center"/>
          </w:tcPr>
          <w:p w:rsidRPr="008E2970" w:rsidR="00EB6A62" w:rsidP="008E2970" w:rsidRDefault="00EB6A62" w14:paraId="5FDC777B" w14:textId="77777777">
            <w:pPr>
              <w:bidi w:val="false"/>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French"/>
              </w:rPr>
              <w:t>Production</w:t>
            </w:r>
          </w:p>
        </w:tc>
        <w:tc>
          <w:tcPr>
            <w:tcW w:w="3915" w:type="dxa"/>
            <w:vAlign w:val="center"/>
          </w:tcPr>
          <w:p w:rsidRPr="008E2970" w:rsidR="00EB6A62" w:rsidP="008E2970" w:rsidRDefault="00EB6A62" w14:paraId="27E08446"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383" w:type="dxa"/>
            <w:noWrap/>
            <w:vAlign w:val="center"/>
          </w:tcPr>
          <w:p w:rsidRPr="008E2970" w:rsidR="00EB6A62" w:rsidP="008E2970" w:rsidRDefault="00EB6A62" w14:paraId="6B3F3C0E"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Pr="00C83173" w:rsidR="00CA32A1" w:rsidTr="00D04116" w14:paraId="589CFBF8" w14:textId="77777777">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610" w:type="dxa"/>
            <w:shd w:val="clear" w:color="auto" w:fill="568278" w:themeFill="accent5" w:themeFillShade="BF"/>
            <w:noWrap/>
            <w:vAlign w:val="center"/>
          </w:tcPr>
          <w:p w:rsidRPr="008E2970" w:rsidR="00CA32A1" w:rsidP="008E2970" w:rsidRDefault="00CA32A1" w14:paraId="54BD9F52" w14:textId="77777777">
            <w:pPr>
              <w:bidi w:val="false"/>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French"/>
              </w:rPr>
              <w:t>&lt;Autres environnements&gt;</w:t>
            </w:r>
          </w:p>
        </w:tc>
        <w:tc>
          <w:tcPr>
            <w:tcW w:w="3915" w:type="dxa"/>
            <w:vAlign w:val="center"/>
          </w:tcPr>
          <w:p w:rsidRPr="008E2970" w:rsidR="00CA32A1" w:rsidP="008E2970" w:rsidRDefault="00CA32A1" w14:paraId="0995E2BC"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383" w:type="dxa"/>
            <w:noWrap/>
            <w:vAlign w:val="center"/>
          </w:tcPr>
          <w:p w:rsidRPr="008E2970" w:rsidR="00CA32A1" w:rsidP="008E2970" w:rsidRDefault="00CA32A1" w14:paraId="562806E2"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bl>
    <w:p w:rsidRPr="008E2970" w:rsidR="00EB6A62" w:rsidP="008E2970" w:rsidRDefault="008E2970" w14:paraId="197B3A34" w14:textId="77777777">
      <w:pPr>
        <w:bidi w:val="false"/>
        <w:spacing w:before="240" w:line="276" w:lineRule="auto"/>
        <w:ind w:left="-90"/>
        <w:rPr>
          <w:rFonts w:ascii="Century Gothic" w:hAnsi="Century Gothic" w:cstheme="minorHAnsi"/>
          <w:b/>
          <w:color w:val="808080" w:themeColor="background1" w:themeShade="80"/>
          <w:szCs w:val="22"/>
        </w:rPr>
      </w:pPr>
      <w:r w:rsidRPr="008E2970">
        <w:rPr>
          <w:rFonts w:ascii="Century Gothic" w:hAnsi="Century Gothic" w:cstheme="minorHAnsi"/>
          <w:b/>
          <w:color w:val="808080" w:themeColor="background1" w:themeShade="80"/>
          <w:szCs w:val="22"/>
          <w:lang w:val="French"/>
        </w:rPr>
        <w:t>APPROCHE DE CONTRÔLE DE L'ENVIRONNEMENT</w:t>
      </w:r>
    </w:p>
    <w:tbl>
      <w:tblPr>
        <w:tblW w:w="0" w:type="auto"/>
        <w:tblInd w:w="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1E0" w:firstRow="1" w:lastRow="1" w:firstColumn="1" w:lastColumn="1" w:noHBand="0" w:noVBand="0"/>
      </w:tblPr>
      <w:tblGrid>
        <w:gridCol w:w="10765"/>
      </w:tblGrid>
      <w:tr w:rsidRPr="00C83173" w:rsidR="00EB6A62" w:rsidTr="00D04116" w14:paraId="40291CEC" w14:textId="77777777">
        <w:trPr>
          <w:trHeight w:val="815"/>
        </w:trPr>
        <w:tc>
          <w:tcPr>
            <w:tcW w:w="10890" w:type="dxa"/>
            <w:tcMar>
              <w:top w:w="86" w:type="dxa"/>
              <w:left w:w="115" w:type="dxa"/>
              <w:right w:w="115" w:type="dxa"/>
            </w:tcMar>
            <w:vAlign w:val="center"/>
          </w:tcPr>
          <w:p w:rsidRPr="00C83173" w:rsidR="00EB6A62" w:rsidP="00D04116" w:rsidRDefault="00EB6A62" w14:paraId="27749FF4" w14:textId="77777777">
            <w:pPr>
              <w:bidi w:val="false"/>
              <w:rPr>
                <w:rFonts w:ascii="Century Gothic" w:hAnsi="Century Gothic" w:cstheme="minorHAnsi"/>
                <w:szCs w:val="22"/>
              </w:rPr>
            </w:pPr>
            <w:r w:rsidRPr="00C83173">
              <w:rPr>
                <w:rFonts w:ascii="Century Gothic" w:hAnsi="Century Gothic" w:cstheme="minorHAnsi"/>
                <w:szCs w:val="22"/>
                <w:lang w:val="French"/>
              </w:rPr>
              <w:t>&lt;Cette section décrit comment les différents environnements seront mis à jour et utilisés. Il couvre les outils de déploiement, les calendriers, etc. &gt;</w:t>
            </w:r>
          </w:p>
        </w:tc>
      </w:tr>
    </w:tbl>
    <w:p w:rsidRPr="008E2970" w:rsidR="00C75E45" w:rsidP="008E2970" w:rsidRDefault="008E2970" w14:paraId="044755F1" w14:textId="77777777">
      <w:pPr>
        <w:bidi w:val="false"/>
        <w:spacing w:before="240" w:line="276" w:lineRule="auto"/>
        <w:ind w:left="-90"/>
        <w:rPr>
          <w:rFonts w:ascii="Century Gothic" w:hAnsi="Century Gothic" w:cstheme="minorHAnsi"/>
          <w:b/>
          <w:color w:val="808080" w:themeColor="background1" w:themeShade="80"/>
          <w:szCs w:val="22"/>
        </w:rPr>
      </w:pPr>
      <w:r w:rsidRPr="008E2970">
        <w:rPr>
          <w:rFonts w:ascii="Century Gothic" w:hAnsi="Century Gothic" w:cstheme="minorHAnsi"/>
          <w:b/>
          <w:color w:val="808080" w:themeColor="background1" w:themeShade="80"/>
          <w:szCs w:val="22"/>
          <w:lang w:val="French"/>
        </w:rPr>
        <w:t>ACTIVITÉS D'ESSAI PRÉVUES</w:t>
      </w:r>
    </w:p>
    <w:tbl>
      <w:tblPr>
        <w:tblStyle w:val="SIMStyle"/>
        <w:tblW w:w="1090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2700"/>
        <w:gridCol w:w="5490"/>
        <w:gridCol w:w="2718"/>
      </w:tblGrid>
      <w:tr w:rsidRPr="008E2970" w:rsidR="00D04116" w:rsidTr="00D04116" w14:paraId="2533A18E"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00" w:type="dxa"/>
            <w:shd w:val="clear" w:color="auto" w:fill="3A5750" w:themeFill="accent5" w:themeFillShade="80"/>
          </w:tcPr>
          <w:p w:rsidRPr="008E2970" w:rsidR="00CA32A1" w:rsidP="008E2970" w:rsidRDefault="008E2970" w14:paraId="3FB8A79D" w14:textId="77777777">
            <w:pPr>
              <w:bidi w:val="false"/>
              <w:rPr>
                <w:rFonts w:ascii="Century Gothic" w:hAnsi="Century Gothic"/>
                <w:b w:val="0"/>
                <w:color w:val="FFFFFF" w:themeColor="background1"/>
                <w:sz w:val="20"/>
              </w:rPr>
            </w:pPr>
            <w:r w:rsidRPr="008E2970">
              <w:rPr>
                <w:rFonts w:ascii="Century Gothic" w:hAnsi="Century Gothic"/>
                <w:color w:val="FFFFFF" w:themeColor="background1"/>
                <w:sz w:val="20"/>
                <w:lang w:val="French"/>
              </w:rPr>
              <w:t>TYPE D'ESSAI</w:t>
            </w:r>
          </w:p>
        </w:tc>
        <w:tc>
          <w:tcPr>
            <w:tcW w:w="5490" w:type="dxa"/>
            <w:shd w:val="clear" w:color="auto" w:fill="3A5750" w:themeFill="accent5" w:themeFillShade="80"/>
          </w:tcPr>
          <w:p w:rsidRPr="008E2970" w:rsidR="00CA32A1" w:rsidP="008E2970" w:rsidRDefault="008E2970" w14:paraId="2A02FA31"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FFFFFF" w:themeColor="background1"/>
                <w:sz w:val="20"/>
              </w:rPr>
            </w:pPr>
            <w:r w:rsidRPr="008E2970">
              <w:rPr>
                <w:rFonts w:ascii="Century Gothic" w:hAnsi="Century Gothic"/>
                <w:color w:val="FFFFFF" w:themeColor="background1"/>
                <w:sz w:val="20"/>
                <w:lang w:val="French"/>
              </w:rPr>
              <w:t>DESCRIPTION</w:t>
            </w:r>
          </w:p>
        </w:tc>
        <w:tc>
          <w:tcPr>
            <w:tcW w:w="2718" w:type="dxa"/>
            <w:shd w:val="clear" w:color="auto" w:fill="3A5750" w:themeFill="accent5" w:themeFillShade="80"/>
          </w:tcPr>
          <w:p w:rsidRPr="008E2970" w:rsidR="00CA32A1" w:rsidP="008E2970" w:rsidRDefault="008E2970" w14:paraId="4F450091"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FFFFFF" w:themeColor="background1"/>
                <w:sz w:val="20"/>
              </w:rPr>
            </w:pPr>
            <w:r w:rsidRPr="008E2970">
              <w:rPr>
                <w:rFonts w:ascii="Century Gothic" w:hAnsi="Century Gothic"/>
                <w:color w:val="FFFFFF" w:themeColor="background1"/>
                <w:sz w:val="20"/>
                <w:lang w:val="French"/>
              </w:rPr>
              <w:t>FRÉQUENCE</w:t>
            </w:r>
          </w:p>
        </w:tc>
      </w:tr>
      <w:tr w:rsidRPr="008E2970" w:rsidR="00CA32A1" w:rsidTr="00D04116" w14:paraId="74040CD1" w14:textId="777777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700" w:type="dxa"/>
            <w:shd w:val="clear" w:color="auto" w:fill="568278" w:themeFill="accent5" w:themeFillShade="BF"/>
            <w:vAlign w:val="center"/>
          </w:tcPr>
          <w:p w:rsidRPr="008E2970" w:rsidR="00CA32A1" w:rsidP="00D04116" w:rsidRDefault="00CA32A1" w14:paraId="48C9871F" w14:textId="77777777">
            <w:pPr>
              <w:bidi w:val="false"/>
              <w:rPr>
                <w:rFonts w:ascii="Century Gothic" w:hAnsi="Century Gothic"/>
                <w:b w:val="0"/>
                <w:color w:val="FFFFFF" w:themeColor="background1"/>
                <w:sz w:val="20"/>
              </w:rPr>
            </w:pPr>
            <w:r w:rsidRPr="008E2970">
              <w:rPr>
                <w:rFonts w:ascii="Century Gothic" w:hAnsi="Century Gothic"/>
                <w:color w:val="FFFFFF" w:themeColor="background1"/>
                <w:sz w:val="20"/>
                <w:lang w:val="French"/>
              </w:rPr>
              <w:t>Test unitaire</w:t>
            </w:r>
          </w:p>
        </w:tc>
        <w:tc>
          <w:tcPr>
            <w:tcW w:w="5490" w:type="dxa"/>
            <w:vAlign w:val="center"/>
          </w:tcPr>
          <w:p w:rsidRPr="008E2970" w:rsidR="00CA32A1" w:rsidP="00D04116" w:rsidRDefault="00CA32A1" w14:paraId="7651957D"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8E2970">
              <w:rPr>
                <w:rFonts w:ascii="Century Gothic" w:hAnsi="Century Gothic"/>
                <w:sz w:val="20"/>
                <w:lang w:val="French"/>
              </w:rPr>
              <w:t>&lt;Décrivez la méthode, les outils, les personnes impliquées, l'effort, etc. &gt;</w:t>
            </w:r>
          </w:p>
        </w:tc>
        <w:tc>
          <w:tcPr>
            <w:tcW w:w="2718" w:type="dxa"/>
            <w:vAlign w:val="center"/>
          </w:tcPr>
          <w:p w:rsidRPr="008E2970" w:rsidR="00CA32A1" w:rsidP="00D04116" w:rsidRDefault="000B39B6" w14:paraId="32E0C576"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lang w:val="French"/>
              </w:rPr>
              <w:t>&lt;Tous les x jours, avant les versions majeures, etc. &gt;</w:t>
            </w:r>
          </w:p>
        </w:tc>
      </w:tr>
      <w:tr w:rsidRPr="008E2970" w:rsidR="00CA32A1" w:rsidTr="00D04116" w14:paraId="6FA13EC7" w14:textId="77777777">
        <w:trPr>
          <w:trHeight w:val="611"/>
        </w:trPr>
        <w:tc>
          <w:tcPr>
            <w:cnfStyle w:val="001000000000" w:firstRow="0" w:lastRow="0" w:firstColumn="1" w:lastColumn="0" w:oddVBand="0" w:evenVBand="0" w:oddHBand="0" w:evenHBand="0" w:firstRowFirstColumn="0" w:firstRowLastColumn="0" w:lastRowFirstColumn="0" w:lastRowLastColumn="0"/>
            <w:tcW w:w="2700" w:type="dxa"/>
            <w:shd w:val="clear" w:color="auto" w:fill="568278" w:themeFill="accent5" w:themeFillShade="BF"/>
            <w:noWrap/>
            <w:vAlign w:val="center"/>
          </w:tcPr>
          <w:p w:rsidRPr="008E2970" w:rsidR="00CA32A1" w:rsidP="00D04116" w:rsidRDefault="00CA32A1" w14:paraId="5A6C9CAB" w14:textId="77777777">
            <w:pPr>
              <w:bidi w:val="false"/>
              <w:rPr>
                <w:rFonts w:ascii="Century Gothic" w:hAnsi="Century Gothic"/>
                <w:b w:val="0"/>
                <w:color w:val="FFFFFF" w:themeColor="background1"/>
                <w:sz w:val="20"/>
              </w:rPr>
            </w:pPr>
            <w:r w:rsidRPr="008E2970">
              <w:rPr>
                <w:rFonts w:ascii="Century Gothic" w:hAnsi="Century Gothic"/>
                <w:color w:val="FFFFFF" w:themeColor="background1"/>
                <w:sz w:val="20"/>
                <w:lang w:val="French"/>
              </w:rPr>
              <w:t>Tests d'intégration</w:t>
            </w:r>
          </w:p>
        </w:tc>
        <w:tc>
          <w:tcPr>
            <w:tcW w:w="5490" w:type="dxa"/>
            <w:vAlign w:val="center"/>
          </w:tcPr>
          <w:p w:rsidRPr="008E2970" w:rsidR="00CA32A1" w:rsidP="00D04116" w:rsidRDefault="00CA32A1" w14:paraId="13C337F2"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c>
          <w:tcPr>
            <w:tcW w:w="2718" w:type="dxa"/>
            <w:noWrap/>
            <w:vAlign w:val="center"/>
          </w:tcPr>
          <w:p w:rsidRPr="008E2970" w:rsidR="00CA32A1" w:rsidP="00D04116" w:rsidRDefault="00CA32A1" w14:paraId="43460100"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r w:rsidRPr="008E2970" w:rsidR="00CA32A1" w:rsidTr="00D04116" w14:paraId="4CFBC257" w14:textId="77777777">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700" w:type="dxa"/>
            <w:shd w:val="clear" w:color="auto" w:fill="568278" w:themeFill="accent5" w:themeFillShade="BF"/>
            <w:noWrap/>
            <w:vAlign w:val="center"/>
          </w:tcPr>
          <w:p w:rsidRPr="008E2970" w:rsidR="00CA32A1" w:rsidP="00D04116" w:rsidRDefault="00CA32A1" w14:paraId="17F25A12" w14:textId="77777777">
            <w:pPr>
              <w:bidi w:val="false"/>
              <w:rPr>
                <w:rFonts w:ascii="Century Gothic" w:hAnsi="Century Gothic"/>
                <w:b w:val="0"/>
                <w:color w:val="FFFFFF" w:themeColor="background1"/>
                <w:sz w:val="20"/>
              </w:rPr>
            </w:pPr>
            <w:r w:rsidRPr="008E2970">
              <w:rPr>
                <w:rFonts w:ascii="Century Gothic" w:hAnsi="Century Gothic"/>
                <w:color w:val="FFFFFF" w:themeColor="background1"/>
                <w:sz w:val="20"/>
                <w:lang w:val="French"/>
              </w:rPr>
              <w:t>Test de charge</w:t>
            </w:r>
          </w:p>
        </w:tc>
        <w:tc>
          <w:tcPr>
            <w:tcW w:w="5490" w:type="dxa"/>
            <w:vAlign w:val="center"/>
          </w:tcPr>
          <w:p w:rsidRPr="008E2970" w:rsidR="00CA32A1" w:rsidP="00D04116" w:rsidRDefault="00CA32A1" w14:paraId="47762F18"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c>
          <w:tcPr>
            <w:tcW w:w="2718" w:type="dxa"/>
            <w:noWrap/>
            <w:vAlign w:val="center"/>
          </w:tcPr>
          <w:p w:rsidRPr="008E2970" w:rsidR="00CA32A1" w:rsidP="00D04116" w:rsidRDefault="00CA32A1" w14:paraId="1BF97B4C"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Pr="008E2970" w:rsidR="00CA32A1" w:rsidTr="00D04116" w14:paraId="58ECB014" w14:textId="77777777">
        <w:trPr>
          <w:trHeight w:val="611"/>
        </w:trPr>
        <w:tc>
          <w:tcPr>
            <w:cnfStyle w:val="001000000000" w:firstRow="0" w:lastRow="0" w:firstColumn="1" w:lastColumn="0" w:oddVBand="0" w:evenVBand="0" w:oddHBand="0" w:evenHBand="0" w:firstRowFirstColumn="0" w:firstRowLastColumn="0" w:lastRowFirstColumn="0" w:lastRowLastColumn="0"/>
            <w:tcW w:w="2700" w:type="dxa"/>
            <w:shd w:val="clear" w:color="auto" w:fill="568278" w:themeFill="accent5" w:themeFillShade="BF"/>
            <w:noWrap/>
            <w:vAlign w:val="center"/>
          </w:tcPr>
          <w:p w:rsidRPr="008E2970" w:rsidR="00CA32A1" w:rsidP="00D04116" w:rsidRDefault="00CA32A1" w14:paraId="715B5221" w14:textId="77777777">
            <w:pPr>
              <w:bidi w:val="false"/>
              <w:rPr>
                <w:rFonts w:ascii="Century Gothic" w:hAnsi="Century Gothic"/>
                <w:b w:val="0"/>
                <w:color w:val="FFFFFF" w:themeColor="background1"/>
                <w:sz w:val="20"/>
              </w:rPr>
            </w:pPr>
            <w:r w:rsidRPr="008E2970">
              <w:rPr>
                <w:rFonts w:ascii="Century Gothic" w:hAnsi="Century Gothic"/>
                <w:color w:val="FFFFFF" w:themeColor="background1"/>
                <w:sz w:val="20"/>
                <w:lang w:val="French"/>
              </w:rPr>
              <w:t>Tests d'acceptation des utilisateurs</w:t>
            </w:r>
          </w:p>
        </w:tc>
        <w:tc>
          <w:tcPr>
            <w:tcW w:w="5490" w:type="dxa"/>
            <w:vAlign w:val="center"/>
          </w:tcPr>
          <w:p w:rsidRPr="008E2970" w:rsidR="00CA32A1" w:rsidP="00D04116" w:rsidRDefault="00CA32A1" w14:paraId="576AA39D"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c>
          <w:tcPr>
            <w:tcW w:w="2718" w:type="dxa"/>
            <w:noWrap/>
            <w:vAlign w:val="center"/>
          </w:tcPr>
          <w:p w:rsidRPr="008E2970" w:rsidR="00CA32A1" w:rsidP="00D04116" w:rsidRDefault="00CA32A1" w14:paraId="31139FF8"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r w:rsidRPr="008E2970" w:rsidR="00CA32A1" w:rsidTr="00D04116" w14:paraId="556C4946" w14:textId="77777777">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700" w:type="dxa"/>
            <w:shd w:val="clear" w:color="auto" w:fill="568278" w:themeFill="accent5" w:themeFillShade="BF"/>
            <w:noWrap/>
            <w:vAlign w:val="center"/>
          </w:tcPr>
          <w:p w:rsidRPr="008E2970" w:rsidR="00CA32A1" w:rsidP="00D04116" w:rsidRDefault="00CA32A1" w14:paraId="0B2BD7F2" w14:textId="77777777">
            <w:pPr>
              <w:bidi w:val="false"/>
              <w:rPr>
                <w:rFonts w:ascii="Century Gothic" w:hAnsi="Century Gothic"/>
                <w:b w:val="0"/>
                <w:color w:val="FFFFFF" w:themeColor="background1"/>
                <w:sz w:val="20"/>
              </w:rPr>
            </w:pPr>
            <w:r w:rsidRPr="008E2970">
              <w:rPr>
                <w:rFonts w:ascii="Century Gothic" w:hAnsi="Century Gothic"/>
                <w:color w:val="FFFFFF" w:themeColor="background1"/>
                <w:sz w:val="20"/>
                <w:lang w:val="French"/>
              </w:rPr>
              <w:t>&lt;Autres tests&gt;</w:t>
            </w:r>
          </w:p>
        </w:tc>
        <w:tc>
          <w:tcPr>
            <w:tcW w:w="5490" w:type="dxa"/>
            <w:vAlign w:val="center"/>
          </w:tcPr>
          <w:p w:rsidRPr="008E2970" w:rsidR="00CA32A1" w:rsidP="00D04116" w:rsidRDefault="00CA32A1" w14:paraId="2C0808E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c>
          <w:tcPr>
            <w:tcW w:w="2718" w:type="dxa"/>
            <w:noWrap/>
            <w:vAlign w:val="center"/>
          </w:tcPr>
          <w:p w:rsidRPr="008E2970" w:rsidR="00CA32A1" w:rsidP="00D04116" w:rsidRDefault="00CA32A1" w14:paraId="4B49486D"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bl>
    <w:p w:rsidRPr="008E2970" w:rsidR="00C75E45" w:rsidP="008E2970" w:rsidRDefault="008E2970" w14:paraId="3643EDCE" w14:textId="77777777">
      <w:pPr>
        <w:bidi w:val="false"/>
        <w:spacing w:before="240" w:line="276" w:lineRule="auto"/>
        <w:ind w:left="-90"/>
        <w:rPr>
          <w:rFonts w:ascii="Century Gothic" w:hAnsi="Century Gothic" w:cstheme="minorHAnsi"/>
          <w:b/>
          <w:color w:val="808080" w:themeColor="background1" w:themeShade="80"/>
          <w:szCs w:val="22"/>
        </w:rPr>
      </w:pPr>
      <w:r w:rsidRPr="008E2970">
        <w:rPr>
          <w:rFonts w:ascii="Century Gothic" w:hAnsi="Century Gothic" w:cstheme="minorHAnsi"/>
          <w:b/>
          <w:color w:val="808080" w:themeColor="background1" w:themeShade="80"/>
          <w:szCs w:val="22"/>
          <w:lang w:val="French"/>
        </w:rPr>
        <w:t>APPROCHE DE SUIVI ET DE RÉSOLUTION DES DÉFAUTS</w:t>
      </w:r>
    </w:p>
    <w:tbl>
      <w:tblPr>
        <w:tblW w:w="0" w:type="auto"/>
        <w:tblInd w:w="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1E0" w:firstRow="1" w:lastRow="1" w:firstColumn="1" w:lastColumn="1" w:noHBand="0" w:noVBand="0"/>
      </w:tblPr>
      <w:tblGrid>
        <w:gridCol w:w="10765"/>
      </w:tblGrid>
      <w:tr w:rsidRPr="00C83173" w:rsidR="00C75E45" w:rsidTr="00BC125C" w14:paraId="07933A78" w14:textId="77777777">
        <w:trPr>
          <w:trHeight w:val="833"/>
        </w:trPr>
        <w:tc>
          <w:tcPr>
            <w:tcW w:w="10890" w:type="dxa"/>
            <w:tcMar>
              <w:top w:w="86" w:type="dxa"/>
              <w:left w:w="115" w:type="dxa"/>
              <w:right w:w="115" w:type="dxa"/>
            </w:tcMar>
            <w:vAlign w:val="center"/>
          </w:tcPr>
          <w:p w:rsidRPr="008E2970" w:rsidR="00C75E45" w:rsidP="00D04116" w:rsidRDefault="00C75E45" w14:paraId="6706B679" w14:textId="77777777">
            <w:pPr>
              <w:bidi w:val="false"/>
              <w:rPr>
                <w:rFonts w:ascii="Century Gothic" w:hAnsi="Century Gothic" w:cstheme="minorHAnsi"/>
                <w:sz w:val="20"/>
                <w:szCs w:val="22"/>
              </w:rPr>
            </w:pPr>
            <w:r w:rsidRPr="008E2970">
              <w:rPr>
                <w:rFonts w:ascii="Century Gothic" w:hAnsi="Century Gothic" w:cstheme="minorHAnsi"/>
                <w:sz w:val="20"/>
                <w:szCs w:val="22"/>
                <w:lang w:val="French"/>
              </w:rPr>
              <w:t>&lt;Cette section décrit comment les défauts résultant des tests seront suivis et résolus. Cela devrait être coordonné avec le plan global de gestion de la qualité dans le plan de gestion de projet.&gt;</w:t>
            </w:r>
          </w:p>
        </w:tc>
      </w:tr>
    </w:tbl>
    <w:p w:rsidRPr="00C83173" w:rsidR="0032577B" w:rsidP="0032577B" w:rsidRDefault="00FA4E6C" w14:paraId="3636C065" w14:textId="77777777">
      <w:pPr>
        <w:bidi w:val="false"/>
        <w:rPr>
          <w:rFonts w:ascii="Century Gothic" w:hAnsi="Century Gothic"/>
        </w:rPr>
      </w:pPr>
      <w:r w:rsidRPr="00C83173">
        <w:rPr>
          <w:rFonts w:ascii="Century Gothic" w:hAnsi="Century Gothic" w:cs="Calibri"/>
          <w:noProof/>
          <w:lang w:val="French"/>
        </w:rPr>
        <mc:AlternateContent>
          <mc:Choice Requires="wps">
            <w:drawing>
              <wp:anchor distT="0" distB="0" distL="114300" distR="114300" simplePos="0" relativeHeight="251665408" behindDoc="0" locked="0" layoutInCell="1" allowOverlap="1" wp14:editId="7AB04EE2" wp14:anchorId="12C71654">
                <wp:simplePos x="0" y="0"/>
                <wp:positionH relativeFrom="column">
                  <wp:posOffset>198755</wp:posOffset>
                </wp:positionH>
                <wp:positionV relativeFrom="paragraph">
                  <wp:posOffset>219075</wp:posOffset>
                </wp:positionV>
                <wp:extent cx="6566535" cy="1755140"/>
                <wp:effectExtent l="25400" t="25400" r="139065" b="124460"/>
                <wp:wrapNone/>
                <wp:docPr id="6" name="Rectangle 6"/>
                <wp:cNvGraphicFramePr/>
                <a:graphic xmlns:a="http://schemas.openxmlformats.org/drawingml/2006/main">
                  <a:graphicData uri="http://schemas.microsoft.com/office/word/2010/wordprocessingShape">
                    <wps:wsp>
                      <wps:cNvSpPr/>
                      <wps:spPr>
                        <a:xfrm>
                          <a:off x="0" y="0"/>
                          <a:ext cx="6566535" cy="1755140"/>
                        </a:xfrm>
                        <a:prstGeom prst="rect">
                          <a:avLst/>
                        </a:prstGeom>
                        <a:solidFill>
                          <a:schemeClr val="accent1">
                            <a:lumMod val="20000"/>
                            <a:lumOff val="80000"/>
                          </a:schemeClr>
                        </a:solidFill>
                        <a:ln w="3175">
                          <a:solidFill>
                            <a:schemeClr val="bg1">
                              <a:lumMod val="50000"/>
                            </a:schemeClr>
                          </a:solidFill>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F11E3D" w:rsidR="00D04116" w:rsidP="00D04116" w:rsidRDefault="00D320DD" w14:paraId="533C57BE"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French"/>
                              </w:rPr>
                              <w:t xml:space="preserve">Aide utilisation de ce modèle </w:t>
                            </w:r>
                            <w:r w:rsidRPr="00F11E3D" w:rsidR="00D04116">
                              <w:rPr>
                                <w:rFonts w:ascii="Century Gothic" w:hAnsi="Century Gothic" w:cstheme="minorHAnsi"/>
                                <w:i/>
                                <w:color w:val="808080" w:themeColor="background1" w:themeShade="80"/>
                                <w:sz w:val="21"/>
                                <w:lang w:val="French"/>
                              </w:rPr>
                              <w:t xml:space="preserve">Supprimer cette zone après la lecture. </w:t>
                            </w:r>
                          </w:p>
                          <w:p w:rsidRPr="00D04116" w:rsidR="00D320DD" w:rsidP="00FA4E6C" w:rsidRDefault="00D320DD" w14:paraId="4CFEE505" w14:textId="77777777">
                            <w:pPr>
                              <w:bidi w:val="false"/>
                              <w:rPr>
                                <w:rFonts w:ascii="Century Gothic" w:hAnsi="Century Gothic" w:cstheme="minorHAnsi"/>
                                <w:b/>
                                <w:color w:val="808080" w:themeColor="background1" w:themeShade="80"/>
                                <w:sz w:val="13"/>
                              </w:rPr>
                            </w:pPr>
                          </w:p>
                          <w:p w:rsidRPr="00C83173" w:rsidR="00D320DD" w:rsidP="00FA4E6C" w:rsidRDefault="000B39B6" w14:paraId="69A4D837"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French"/>
                              </w:rPr>
                              <w:t xml:space="preserve">La stratégie de test définit, à un niveau élevé, comment les tests auront lieu. Les tests impliquent généralement un déploiement périodique dans divers environnements et la participation de divers groupes de test. Les tests doivent couvrir un large éventail de domaines, tels que les tests fonctionnels, les tests de charge, les tests de performance, les tests d'acceptation des utilisateurs, les tests d'intégration, les tests unitaires, etc. Planifier la façon dont le système sera testé et quel matériel / logiciel sera nécessaire vous aide à planifier les coûts, à attribuer des rôles et à coordonner avec le TSC.</w:t>
                            </w:r>
                          </w:p>
                          <w:p w:rsidRPr="00C83173" w:rsidR="00D320DD" w:rsidP="00FA4E6C" w:rsidRDefault="00D320DD" w14:paraId="7407A94B" w14:textId="77777777">
                            <w:pPr>
                              <w:bidi w:val="false"/>
                              <w:rPr>
                                <w:rFonts w:ascii="Century Gothic" w:hAnsi="Century Gothic" w:cstheme="minorHAnsi"/>
                                <w:color w:val="000000" w:themeColor="text1"/>
                                <w:sz w:val="20"/>
                              </w:rPr>
                            </w:pPr>
                          </w:p>
                          <w:p w:rsidRPr="00C83173" w:rsidR="00D320DD" w:rsidP="00FA4E6C" w:rsidRDefault="00D320DD" w14:paraId="64F690FD" w14:textId="77777777">
                            <w:pPr>
                              <w:bidi w:val="false"/>
                              <w:rPr>
                                <w:rFonts w:ascii="Century Gothic" w:hAnsi="Century Gothic" w:cstheme="minorHAnsi"/>
                                <w:color w:val="000000" w:themeColor="text1"/>
                                <w:sz w:val="20"/>
                              </w:rPr>
                            </w:pPr>
                            <w:r w:rsidRPr="00C83173">
                              <w:rPr>
                                <w:rFonts w:ascii="Century Gothic" w:hAnsi="Century Gothic" w:cstheme="minorHAnsi"/>
                                <w:color w:val="000000" w:themeColor="text1"/>
                                <w:sz w:val="20"/>
                                <w:lang w:val="French"/>
                              </w:rPr>
                              <w:t xml:space="preserve"> Enfin, l'approche du suivi et de la résolution des défauts doit être décrite, y compris les outils et processus à utiliser.</w:t>
                            </w:r>
                          </w:p>
                          <w:p w:rsidRPr="00C83173" w:rsidR="00D320DD" w:rsidP="00F11E3D" w:rsidRDefault="00D320DD" w14:paraId="622525BB" w14:textId="77777777">
                            <w:pPr>
                              <w:bidi w:val="false"/>
                              <w:rPr>
                                <w:rFonts w:ascii="Century Gothic" w:hAnsi="Century Gothic" w:cstheme="minorHAnsi"/>
                                <w:i/>
                                <w:color w:val="000000" w:themeColor="text1"/>
                                <w:sz w:val="20"/>
                              </w:rPr>
                            </w:pP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15.65pt;margin-top:17.25pt;width:517.05pt;height:13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e9f0f6 [660]" strokecolor="#7f7f7f [1612]"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" w14:anchorId="12C71654">
                <v:stroke dashstyle="dash"/>
                <v:shadow on="t" color="black" opacity="26214f" offset=".74836mm,.74836mm" origin="-.5,-.5"/>
                <v:textbox inset=",,,0">
                  <w:txbxContent>
                    <w:p w:rsidRPr="00F11E3D" w:rsidR="00D04116" w:rsidP="00D04116" w:rsidRDefault="00D320DD" w14:paraId="533C57BE"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French"/>
                        </w:rPr>
                        <w:t xml:space="preserve">Aide utilisation de ce modèle </w:t>
                      </w:r>
                      <w:r w:rsidRPr="00F11E3D" w:rsidR="00D04116">
                        <w:rPr>
                          <w:rFonts w:ascii="Century Gothic" w:hAnsi="Century Gothic" w:cstheme="minorHAnsi"/>
                          <w:i/>
                          <w:color w:val="808080" w:themeColor="background1" w:themeShade="80"/>
                          <w:sz w:val="21"/>
                          <w:lang w:val="French"/>
                        </w:rPr>
                        <w:t xml:space="preserve">Supprimer cette zone après la lecture. </w:t>
                      </w:r>
                    </w:p>
                    <w:p w:rsidRPr="00D04116" w:rsidR="00D320DD" w:rsidP="00FA4E6C" w:rsidRDefault="00D320DD" w14:paraId="4CFEE505" w14:textId="77777777">
                      <w:pPr>
                        <w:bidi w:val="false"/>
                        <w:rPr>
                          <w:rFonts w:ascii="Century Gothic" w:hAnsi="Century Gothic" w:cstheme="minorHAnsi"/>
                          <w:b/>
                          <w:color w:val="808080" w:themeColor="background1" w:themeShade="80"/>
                          <w:sz w:val="13"/>
                        </w:rPr>
                      </w:pPr>
                    </w:p>
                    <w:p w:rsidRPr="00C83173" w:rsidR="00D320DD" w:rsidP="00FA4E6C" w:rsidRDefault="000B39B6" w14:paraId="69A4D837"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French"/>
                        </w:rPr>
                        <w:t xml:space="preserve">La stratégie de test définit, à un niveau élevé, comment les tests auront lieu. Les tests impliquent généralement un déploiement périodique dans divers environnements et la participation de divers groupes de test. Les tests doivent couvrir un large éventail de domaines, tels que les tests fonctionnels, les tests de charge, les tests de performance, les tests d'acceptation des utilisateurs, les tests d'intégration, les tests unitaires, etc. Planifier la façon dont le système sera testé et quel matériel / logiciel sera nécessaire vous aide à planifier les coûts, à attribuer des rôles et à coordonner avec le TSC.</w:t>
                      </w:r>
                    </w:p>
                    <w:p w:rsidRPr="00C83173" w:rsidR="00D320DD" w:rsidP="00FA4E6C" w:rsidRDefault="00D320DD" w14:paraId="7407A94B" w14:textId="77777777">
                      <w:pPr>
                        <w:bidi w:val="false"/>
                        <w:rPr>
                          <w:rFonts w:ascii="Century Gothic" w:hAnsi="Century Gothic" w:cstheme="minorHAnsi"/>
                          <w:color w:val="000000" w:themeColor="text1"/>
                          <w:sz w:val="20"/>
                        </w:rPr>
                      </w:pPr>
                    </w:p>
                    <w:p w:rsidRPr="00C83173" w:rsidR="00D320DD" w:rsidP="00FA4E6C" w:rsidRDefault="00D320DD" w14:paraId="64F690FD" w14:textId="77777777">
                      <w:pPr>
                        <w:bidi w:val="false"/>
                        <w:rPr>
                          <w:rFonts w:ascii="Century Gothic" w:hAnsi="Century Gothic" w:cstheme="minorHAnsi"/>
                          <w:color w:val="000000" w:themeColor="text1"/>
                          <w:sz w:val="20"/>
                        </w:rPr>
                      </w:pPr>
                      <w:r w:rsidRPr="00C83173">
                        <w:rPr>
                          <w:rFonts w:ascii="Century Gothic" w:hAnsi="Century Gothic" w:cstheme="minorHAnsi"/>
                          <w:color w:val="000000" w:themeColor="text1"/>
                          <w:sz w:val="20"/>
                          <w:lang w:val="French"/>
                        </w:rPr>
                        <w:t xml:space="preserve"> Enfin, l'approche du suivi et de la résolution des défauts doit être décrite, y compris les outils et processus à utiliser.</w:t>
                      </w:r>
                    </w:p>
                    <w:p w:rsidRPr="00C83173" w:rsidR="00D320DD" w:rsidP="00F11E3D" w:rsidRDefault="00D320DD" w14:paraId="622525BB" w14:textId="77777777">
                      <w:pPr>
                        <w:bidi w:val="false"/>
                        <w:rPr>
                          <w:rFonts w:ascii="Century Gothic" w:hAnsi="Century Gothic" w:cstheme="minorHAnsi"/>
                          <w:i/>
                          <w:color w:val="000000" w:themeColor="text1"/>
                          <w:sz w:val="20"/>
                        </w:rPr>
                      </w:pPr>
                    </w:p>
                  </w:txbxContent>
                </v:textbox>
              </v:rect>
            </w:pict>
          </mc:Fallback>
        </mc:AlternateContent>
      </w:r>
      <w:r w:rsidRPr="00C83173" w:rsidR="0032577B">
        <w:rPr>
          <w:rFonts w:ascii="Century Gothic" w:hAnsi="Century Gothic"/>
          <w:lang w:val="French"/>
        </w:rPr>
        <w:br w:type="page"/>
      </w:r>
    </w:p>
    <w:p w:rsidRPr="00BC125C" w:rsidR="008B7E92" w:rsidP="006877CD" w:rsidRDefault="00BC125C" w14:paraId="6D7FC25F" w14:textId="77777777">
      <w:pPr>
        <w:pStyle w:val="1"/>
        <w:bidi w:val="false"/>
        <w:rPr>
          <w:rFonts w:ascii="Century Gothic" w:hAnsi="Century Gothic"/>
          <w:color w:val="808080" w:themeColor="background1" w:themeShade="80"/>
        </w:rPr>
      </w:pPr>
      <w:bookmarkStart w:name="_Knowledge_Transfer_and" w:id="4"/>
      <w:bookmarkEnd w:id="4"/>
      <w:r w:rsidRPr="00BC125C">
        <w:rPr>
          <w:rFonts w:ascii="Century Gothic" w:hAnsi="Century Gothic"/>
          <w:color w:val="808080" w:themeColor="background1" w:themeShade="80"/>
          <w:lang w:val="French"/>
        </w:rPr>
        <w:lastRenderedPageBreak/>
        <w:t>TRANSFERT DES CONNAISSANCES ET PLAN DE FORMATION</w:t>
      </w:r>
    </w:p>
    <w:p w:rsidRPr="00D4047F" w:rsidR="00271AA5" w:rsidP="00D4047F" w:rsidRDefault="00D4047F" w14:paraId="5950B4FD" w14:textId="77777777">
      <w:pPr>
        <w:bidi w:val="false"/>
        <w:spacing w:before="240" w:line="276" w:lineRule="auto"/>
        <w:ind w:left="-90"/>
        <w:rPr>
          <w:rFonts w:ascii="Century Gothic" w:hAnsi="Century Gothic" w:cstheme="minorHAnsi"/>
          <w:b/>
          <w:color w:val="808080" w:themeColor="background1" w:themeShade="80"/>
          <w:szCs w:val="22"/>
        </w:rPr>
      </w:pPr>
      <w:r w:rsidRPr="00D4047F">
        <w:rPr>
          <w:rFonts w:ascii="Century Gothic" w:hAnsi="Century Gothic" w:cstheme="minorHAnsi"/>
          <w:b/>
          <w:color w:val="808080" w:themeColor="background1" w:themeShade="80"/>
          <w:szCs w:val="22"/>
          <w:lang w:val="French"/>
        </w:rPr>
        <w:t>EXIGENCES EN MATIÈRE DE CONNAISSANCES</w:t>
      </w:r>
    </w:p>
    <w:tbl>
      <w:tblPr>
        <w:tblStyle w:val="SIMStyle"/>
        <w:tblW w:w="1081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988"/>
        <w:gridCol w:w="3780"/>
        <w:gridCol w:w="4050"/>
      </w:tblGrid>
      <w:tr w:rsidRPr="006445C8" w:rsidR="00271AA5" w:rsidTr="006445C8" w14:paraId="46A9C19D" w14:textId="77777777">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88" w:type="dxa"/>
            <w:shd w:val="clear" w:color="auto" w:fill="3A5750" w:themeFill="accent5" w:themeFillShade="80"/>
          </w:tcPr>
          <w:p w:rsidRPr="006445C8" w:rsidR="00271AA5" w:rsidP="004A7FBD" w:rsidRDefault="00D4047F" w14:paraId="083C3F21" w14:textId="77777777">
            <w:pPr>
              <w:bidi w:val="false"/>
              <w:rPr>
                <w:rFonts w:ascii="Century Gothic" w:hAnsi="Century Gothic" w:cstheme="minorHAnsi"/>
                <w:b w:val="0"/>
                <w:color w:val="FFFFFF" w:themeColor="background1"/>
                <w:sz w:val="21"/>
                <w:szCs w:val="22"/>
              </w:rPr>
            </w:pPr>
            <w:r w:rsidRPr="006445C8">
              <w:rPr>
                <w:rFonts w:ascii="Century Gothic" w:hAnsi="Century Gothic" w:cstheme="minorHAnsi"/>
                <w:color w:val="FFFFFF" w:themeColor="background1"/>
                <w:sz w:val="21"/>
                <w:szCs w:val="22"/>
                <w:lang w:val="French"/>
              </w:rPr>
              <w:t>RÉGION DE KNOWLDEGE</w:t>
            </w:r>
          </w:p>
        </w:tc>
        <w:tc>
          <w:tcPr>
            <w:tcW w:w="3780" w:type="dxa"/>
            <w:shd w:val="clear" w:color="auto" w:fill="3A5750" w:themeFill="accent5" w:themeFillShade="80"/>
          </w:tcPr>
          <w:p w:rsidRPr="006445C8" w:rsidR="00271AA5" w:rsidP="004A7FBD" w:rsidRDefault="00D4047F" w14:paraId="0A4E9A13"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1"/>
                <w:szCs w:val="22"/>
              </w:rPr>
            </w:pPr>
            <w:r w:rsidRPr="006445C8">
              <w:rPr>
                <w:rFonts w:ascii="Century Gothic" w:hAnsi="Century Gothic" w:cstheme="minorHAnsi"/>
                <w:color w:val="FFFFFF" w:themeColor="background1"/>
                <w:sz w:val="21"/>
                <w:szCs w:val="22"/>
                <w:lang w:val="French"/>
              </w:rPr>
              <w:t>GROUPE DE CONNAISSANCES</w:t>
            </w:r>
          </w:p>
        </w:tc>
        <w:tc>
          <w:tcPr>
            <w:tcW w:w="4050" w:type="dxa"/>
            <w:shd w:val="clear" w:color="auto" w:fill="3A5750" w:themeFill="accent5" w:themeFillShade="80"/>
          </w:tcPr>
          <w:p w:rsidRPr="006445C8" w:rsidR="00271AA5" w:rsidP="004A7FBD" w:rsidRDefault="00D4047F" w14:paraId="04799084"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1"/>
                <w:szCs w:val="22"/>
              </w:rPr>
            </w:pPr>
            <w:r w:rsidRPr="006445C8">
              <w:rPr>
                <w:rFonts w:ascii="Century Gothic" w:hAnsi="Century Gothic" w:cstheme="minorHAnsi"/>
                <w:color w:val="FFFFFF" w:themeColor="background1"/>
                <w:sz w:val="21"/>
                <w:szCs w:val="22"/>
                <w:lang w:val="French"/>
              </w:rPr>
              <w:t>GROUPES OPÉRATIONNELS REQUIS</w:t>
            </w:r>
          </w:p>
        </w:tc>
      </w:tr>
      <w:tr w:rsidRPr="006445C8" w:rsidR="00271AA5" w:rsidTr="006445C8" w14:paraId="32442FE8" w14:textId="7777777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Pr="006445C8" w:rsidR="00271AA5" w:rsidP="006445C8" w:rsidRDefault="000B39B6" w14:paraId="79757D92" w14:textId="77777777">
            <w:pPr>
              <w:bidi w:val="false"/>
              <w:rPr>
                <w:rFonts w:ascii="Century Gothic" w:hAnsi="Century Gothic" w:cstheme="minorHAnsi"/>
                <w:color w:val="FFFFFF" w:themeColor="background1"/>
                <w:sz w:val="21"/>
                <w:szCs w:val="22"/>
              </w:rPr>
            </w:pPr>
            <w:r>
              <w:rPr>
                <w:rFonts w:ascii="Century Gothic" w:hAnsi="Century Gothic" w:cstheme="minorHAnsi"/>
                <w:color w:val="FFFFFF" w:themeColor="background1"/>
                <w:sz w:val="21"/>
                <w:szCs w:val="22"/>
                <w:lang w:val="French"/>
              </w:rPr>
              <w:t>&lt; Connaissances techniques&gt;</w:t>
            </w:r>
          </w:p>
        </w:tc>
        <w:tc>
          <w:tcPr>
            <w:tcW w:w="3780" w:type="dxa"/>
            <w:vAlign w:val="center"/>
          </w:tcPr>
          <w:p w:rsidRPr="006445C8" w:rsidR="00271AA5" w:rsidP="006445C8" w:rsidRDefault="000B39B6" w14:paraId="2B5F4C91"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1"/>
                <w:szCs w:val="22"/>
              </w:rPr>
            </w:pPr>
            <w:r>
              <w:rPr>
                <w:rFonts w:ascii="Century Gothic" w:hAnsi="Century Gothic" w:cstheme="minorHAnsi"/>
                <w:sz w:val="21"/>
                <w:szCs w:val="22"/>
                <w:lang w:val="French"/>
              </w:rPr>
              <w:t>&lt;Qui est au courant de ce domaine par l'équipe de mise en œuvre ?&gt;</w:t>
            </w:r>
          </w:p>
        </w:tc>
        <w:tc>
          <w:tcPr>
            <w:tcW w:w="4050" w:type="dxa"/>
            <w:vAlign w:val="center"/>
          </w:tcPr>
          <w:p w:rsidRPr="006445C8" w:rsidR="00271AA5" w:rsidP="006445C8" w:rsidRDefault="000B39B6" w14:paraId="02091A57"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1"/>
                <w:szCs w:val="22"/>
              </w:rPr>
            </w:pPr>
            <w:r>
              <w:rPr>
                <w:rFonts w:ascii="Century Gothic" w:hAnsi="Century Gothic" w:cstheme="minorHAnsi"/>
                <w:sz w:val="21"/>
                <w:szCs w:val="22"/>
                <w:lang w:val="French"/>
              </w:rPr>
              <w:t>&lt;Qui membre de l'équipe opérationnelle doit connaître ce domaine ?&gt;</w:t>
            </w:r>
          </w:p>
        </w:tc>
      </w:tr>
      <w:tr w:rsidRPr="006445C8" w:rsidR="00271AA5" w:rsidTr="006445C8" w14:paraId="056D4F49" w14:textId="77777777">
        <w:trPr>
          <w:trHeight w:val="525"/>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Pr="006445C8" w:rsidR="00271AA5" w:rsidP="006445C8" w:rsidRDefault="000B39B6" w14:paraId="7CEEA8E1" w14:textId="77777777">
            <w:pPr>
              <w:bidi w:val="false"/>
              <w:rPr>
                <w:rFonts w:ascii="Century Gothic" w:hAnsi="Century Gothic" w:cstheme="minorHAnsi"/>
                <w:color w:val="FFFFFF" w:themeColor="background1"/>
                <w:sz w:val="21"/>
                <w:szCs w:val="22"/>
              </w:rPr>
            </w:pPr>
            <w:r>
              <w:rPr>
                <w:rFonts w:ascii="Century Gothic" w:hAnsi="Century Gothic" w:cstheme="minorHAnsi"/>
                <w:color w:val="FFFFFF" w:themeColor="background1"/>
                <w:sz w:val="21"/>
                <w:szCs w:val="22"/>
                <w:lang w:val="French"/>
              </w:rPr>
              <w:t>&lt;Connaissance du système&gt;</w:t>
            </w:r>
          </w:p>
        </w:tc>
        <w:tc>
          <w:tcPr>
            <w:tcW w:w="3780" w:type="dxa"/>
            <w:vAlign w:val="center"/>
          </w:tcPr>
          <w:p w:rsidRPr="006445C8" w:rsidR="00271AA5" w:rsidP="006445C8" w:rsidRDefault="00271AA5" w14:paraId="6AD1A929"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szCs w:val="22"/>
              </w:rPr>
            </w:pPr>
          </w:p>
        </w:tc>
        <w:tc>
          <w:tcPr>
            <w:tcW w:w="4050" w:type="dxa"/>
            <w:vAlign w:val="center"/>
          </w:tcPr>
          <w:p w:rsidRPr="006445C8" w:rsidR="00271AA5" w:rsidP="006445C8" w:rsidRDefault="00271AA5" w14:paraId="0853799E"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szCs w:val="22"/>
              </w:rPr>
            </w:pPr>
          </w:p>
        </w:tc>
      </w:tr>
      <w:tr w:rsidRPr="006445C8" w:rsidR="00271AA5" w:rsidTr="006445C8" w14:paraId="70DA8219" w14:textId="7777777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Pr="006445C8" w:rsidR="00271AA5" w:rsidP="006445C8" w:rsidRDefault="000B39B6" w14:paraId="4D874F6D" w14:textId="77777777">
            <w:pPr>
              <w:bidi w:val="false"/>
              <w:rPr>
                <w:rFonts w:ascii="Century Gothic" w:hAnsi="Century Gothic" w:cstheme="minorHAnsi"/>
                <w:color w:val="FFFFFF" w:themeColor="background1"/>
                <w:sz w:val="21"/>
                <w:szCs w:val="22"/>
              </w:rPr>
            </w:pPr>
            <w:r>
              <w:rPr>
                <w:rFonts w:ascii="Century Gothic" w:hAnsi="Century Gothic" w:cstheme="minorHAnsi"/>
                <w:color w:val="FFFFFF" w:themeColor="background1"/>
                <w:sz w:val="21"/>
                <w:szCs w:val="22"/>
                <w:lang w:val="French"/>
              </w:rPr>
              <w:t>&lt; Connaissances sur les applications&gt;</w:t>
            </w:r>
          </w:p>
        </w:tc>
        <w:tc>
          <w:tcPr>
            <w:tcW w:w="3780" w:type="dxa"/>
            <w:vAlign w:val="center"/>
          </w:tcPr>
          <w:p w:rsidRPr="006445C8" w:rsidR="00271AA5" w:rsidP="006445C8" w:rsidRDefault="00271AA5" w14:paraId="5AFEF35F"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1"/>
                <w:szCs w:val="22"/>
              </w:rPr>
            </w:pPr>
          </w:p>
        </w:tc>
        <w:tc>
          <w:tcPr>
            <w:tcW w:w="4050" w:type="dxa"/>
            <w:vAlign w:val="center"/>
          </w:tcPr>
          <w:p w:rsidRPr="006445C8" w:rsidR="00271AA5" w:rsidP="006445C8" w:rsidRDefault="00271AA5" w14:paraId="01CB5723"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1"/>
                <w:szCs w:val="22"/>
              </w:rPr>
            </w:pPr>
          </w:p>
        </w:tc>
      </w:tr>
      <w:tr w:rsidRPr="006445C8" w:rsidR="00271AA5" w:rsidTr="006445C8" w14:paraId="5FEB2E6A" w14:textId="77777777">
        <w:trPr>
          <w:trHeight w:val="525"/>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Pr="006445C8" w:rsidR="00271AA5" w:rsidP="006445C8" w:rsidRDefault="000B39B6" w14:paraId="09BDF59E" w14:textId="77777777">
            <w:pPr>
              <w:bidi w:val="false"/>
              <w:rPr>
                <w:rFonts w:ascii="Century Gothic" w:hAnsi="Century Gothic" w:cstheme="minorHAnsi"/>
                <w:color w:val="FFFFFF" w:themeColor="background1"/>
                <w:sz w:val="21"/>
                <w:szCs w:val="22"/>
              </w:rPr>
            </w:pPr>
            <w:r>
              <w:rPr>
                <w:rFonts w:ascii="Century Gothic" w:hAnsi="Century Gothic" w:cstheme="minorHAnsi"/>
                <w:color w:val="FFFFFF" w:themeColor="background1"/>
                <w:sz w:val="21"/>
                <w:szCs w:val="22"/>
                <w:lang w:val="French"/>
              </w:rPr>
              <w:t>&lt;Autres domaines&gt;</w:t>
            </w:r>
          </w:p>
        </w:tc>
        <w:tc>
          <w:tcPr>
            <w:tcW w:w="3780" w:type="dxa"/>
            <w:vAlign w:val="center"/>
          </w:tcPr>
          <w:p w:rsidRPr="006445C8" w:rsidR="00271AA5" w:rsidP="006445C8" w:rsidRDefault="00271AA5" w14:paraId="5784749B"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szCs w:val="22"/>
              </w:rPr>
            </w:pPr>
          </w:p>
        </w:tc>
        <w:tc>
          <w:tcPr>
            <w:tcW w:w="4050" w:type="dxa"/>
            <w:vAlign w:val="center"/>
          </w:tcPr>
          <w:p w:rsidRPr="006445C8" w:rsidR="00271AA5" w:rsidP="006445C8" w:rsidRDefault="00271AA5" w14:paraId="0F7A3FB8"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szCs w:val="22"/>
              </w:rPr>
            </w:pPr>
          </w:p>
        </w:tc>
      </w:tr>
    </w:tbl>
    <w:p w:rsidRPr="00D4047F" w:rsidR="00271AA5" w:rsidP="00D4047F" w:rsidRDefault="00D4047F" w14:paraId="5C6077AA" w14:textId="77777777">
      <w:pPr>
        <w:bidi w:val="false"/>
        <w:spacing w:before="240" w:line="276" w:lineRule="auto"/>
        <w:ind w:left="-90"/>
        <w:rPr>
          <w:rFonts w:ascii="Century Gothic" w:hAnsi="Century Gothic" w:cstheme="minorHAnsi"/>
          <w:b/>
          <w:color w:val="808080" w:themeColor="background1" w:themeShade="80"/>
          <w:szCs w:val="22"/>
        </w:rPr>
      </w:pPr>
      <w:r w:rsidRPr="00D4047F">
        <w:rPr>
          <w:rFonts w:ascii="Century Gothic" w:hAnsi="Century Gothic" w:cstheme="minorHAnsi"/>
          <w:b/>
          <w:color w:val="808080" w:themeColor="background1" w:themeShade="80"/>
          <w:szCs w:val="22"/>
          <w:lang w:val="French"/>
        </w:rPr>
        <w:t>PLAN DE TRANSFERT DES CONNAISSANCES</w:t>
      </w:r>
    </w:p>
    <w:tbl>
      <w:tblPr>
        <w:tblStyle w:val="SIMStyle"/>
        <w:tblW w:w="1081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988"/>
        <w:gridCol w:w="3060"/>
        <w:gridCol w:w="2430"/>
        <w:gridCol w:w="2340"/>
      </w:tblGrid>
      <w:tr w:rsidRPr="006445C8" w:rsidR="006445C8" w:rsidTr="006445C8" w14:paraId="1C79BBC2" w14:textId="77777777">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88" w:type="dxa"/>
            <w:shd w:val="clear" w:color="auto" w:fill="3A5750" w:themeFill="accent5" w:themeFillShade="80"/>
          </w:tcPr>
          <w:p w:rsidRPr="006445C8" w:rsidR="004A7FBD" w:rsidP="004A7FBD" w:rsidRDefault="00D4047F" w14:paraId="7BDBA8D2" w14:textId="77777777">
            <w:pPr>
              <w:bidi w:val="false"/>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French"/>
              </w:rPr>
              <w:t>ACTIVITÉ DE TRANSFERT</w:t>
            </w:r>
          </w:p>
        </w:tc>
        <w:tc>
          <w:tcPr>
            <w:tcW w:w="3060" w:type="dxa"/>
            <w:shd w:val="clear" w:color="auto" w:fill="3A5750" w:themeFill="accent5" w:themeFillShade="80"/>
          </w:tcPr>
          <w:p w:rsidRPr="006445C8" w:rsidR="004A7FBD" w:rsidP="004A7FBD" w:rsidRDefault="00D4047F" w14:paraId="34E867FE"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French"/>
              </w:rPr>
              <w:t>AUDIENCE</w:t>
            </w:r>
          </w:p>
        </w:tc>
        <w:tc>
          <w:tcPr>
            <w:tcW w:w="2430" w:type="dxa"/>
            <w:shd w:val="clear" w:color="auto" w:fill="3A5750" w:themeFill="accent5" w:themeFillShade="80"/>
          </w:tcPr>
          <w:p w:rsidRPr="006445C8" w:rsidR="004A7FBD" w:rsidP="004A7FBD" w:rsidRDefault="00D4047F" w14:paraId="52EA3DBC"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French"/>
              </w:rPr>
              <w:t>PERSONNE RESPONSABLE</w:t>
            </w:r>
          </w:p>
        </w:tc>
        <w:tc>
          <w:tcPr>
            <w:tcW w:w="2340" w:type="dxa"/>
            <w:shd w:val="clear" w:color="auto" w:fill="3A5750" w:themeFill="accent5" w:themeFillShade="80"/>
          </w:tcPr>
          <w:p w:rsidRPr="006445C8" w:rsidR="004A7FBD" w:rsidP="004A7FBD" w:rsidRDefault="00D4047F" w14:paraId="7F4F338E"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French"/>
              </w:rPr>
              <w:t>CALENDRIER</w:t>
            </w:r>
          </w:p>
        </w:tc>
      </w:tr>
      <w:tr w:rsidRPr="006445C8" w:rsidR="006445C8" w:rsidTr="006445C8" w14:paraId="36761304" w14:textId="77777777">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Pr="006445C8" w:rsidR="004A7FBD" w:rsidP="006445C8" w:rsidRDefault="004A7FBD" w14:paraId="0524CDFB" w14:textId="77777777">
            <w:pPr>
              <w:bidi w:val="false"/>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lang w:val="French"/>
              </w:rPr>
              <w:t>&lt;Produce Operations Manual&gt;</w:t>
            </w:r>
          </w:p>
        </w:tc>
        <w:tc>
          <w:tcPr>
            <w:tcW w:w="3060" w:type="dxa"/>
            <w:vAlign w:val="center"/>
          </w:tcPr>
          <w:p w:rsidRPr="006445C8" w:rsidR="004A7FBD" w:rsidP="006445C8" w:rsidRDefault="000B39B6" w14:paraId="6FFEDB1D"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Pr>
                <w:rFonts w:ascii="Century Gothic" w:hAnsi="Century Gothic" w:cstheme="minorHAnsi"/>
                <w:sz w:val="20"/>
                <w:szCs w:val="22"/>
                <w:lang w:val="French"/>
              </w:rPr>
              <w:t>&lt; À qui s'adresse cette activité au sein de l'équipe opérationnelle ?&gt;</w:t>
            </w:r>
          </w:p>
        </w:tc>
        <w:tc>
          <w:tcPr>
            <w:tcW w:w="2430" w:type="dxa"/>
            <w:vAlign w:val="center"/>
          </w:tcPr>
          <w:p w:rsidRPr="006445C8" w:rsidR="004A7FBD" w:rsidP="006445C8" w:rsidRDefault="000B39B6" w14:paraId="1F28EBF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Pr>
                <w:rFonts w:ascii="Century Gothic" w:hAnsi="Century Gothic" w:cstheme="minorHAnsi"/>
                <w:sz w:val="20"/>
                <w:szCs w:val="22"/>
                <w:lang w:val="French"/>
              </w:rPr>
              <w:t>&lt; Qui fait partie de l'équipe de mise en œuvre est responsable de cette activité ?&gt;</w:t>
            </w:r>
          </w:p>
        </w:tc>
        <w:tc>
          <w:tcPr>
            <w:tcW w:w="2340" w:type="dxa"/>
            <w:vAlign w:val="center"/>
          </w:tcPr>
          <w:p w:rsidRPr="006445C8" w:rsidR="004A7FBD" w:rsidP="006445C8" w:rsidRDefault="004A7FBD" w14:paraId="7FF00829"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6445C8">
              <w:rPr>
                <w:rFonts w:ascii="Century Gothic" w:hAnsi="Century Gothic" w:cstheme="minorHAnsi"/>
                <w:sz w:val="20"/>
                <w:szCs w:val="22"/>
                <w:lang w:val="French"/>
              </w:rPr>
              <w:t>&lt;Dates, heures, fréquence, etc. &gt;</w:t>
            </w:r>
          </w:p>
        </w:tc>
      </w:tr>
      <w:tr w:rsidRPr="006445C8" w:rsidR="006445C8" w:rsidTr="006445C8" w14:paraId="1F12C580" w14:textId="77777777">
        <w:trPr>
          <w:trHeight w:val="981"/>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Pr="006445C8" w:rsidR="004A7FBD" w:rsidP="006445C8" w:rsidRDefault="004A7FBD" w14:paraId="6AC45FAF" w14:textId="77777777">
            <w:pPr>
              <w:bidi w:val="false"/>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lang w:val="French"/>
              </w:rPr>
              <w:t>&lt; Atelier de conduite&gt;</w:t>
            </w:r>
          </w:p>
        </w:tc>
        <w:tc>
          <w:tcPr>
            <w:tcW w:w="3060" w:type="dxa"/>
            <w:vAlign w:val="center"/>
          </w:tcPr>
          <w:p w:rsidRPr="006445C8" w:rsidR="004A7FBD" w:rsidP="006445C8" w:rsidRDefault="004A7FBD" w14:paraId="0A97B79C"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c>
          <w:tcPr>
            <w:tcW w:w="2430" w:type="dxa"/>
            <w:vAlign w:val="center"/>
          </w:tcPr>
          <w:p w:rsidRPr="006445C8" w:rsidR="004A7FBD" w:rsidP="006445C8" w:rsidRDefault="004A7FBD" w14:paraId="796B98E3"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c>
          <w:tcPr>
            <w:tcW w:w="2340" w:type="dxa"/>
            <w:vAlign w:val="center"/>
          </w:tcPr>
          <w:p w:rsidRPr="006445C8" w:rsidR="004A7FBD" w:rsidP="006445C8" w:rsidRDefault="004A7FBD" w14:paraId="2FD525AA"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r>
      <w:tr w:rsidRPr="006445C8" w:rsidR="006445C8" w:rsidTr="006445C8" w14:paraId="47E5759A" w14:textId="77777777">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Pr="006445C8" w:rsidR="004A7FBD" w:rsidP="006445C8" w:rsidRDefault="004A7FBD" w14:paraId="2E2F71B4" w14:textId="77777777">
            <w:pPr>
              <w:bidi w:val="false"/>
              <w:rPr>
                <w:rFonts w:ascii="Century Gothic" w:hAnsi="Century Gothic" w:cstheme="minorHAnsi"/>
                <w:color w:val="FFFFFF" w:themeColor="background1"/>
                <w:sz w:val="20"/>
                <w:szCs w:val="22"/>
              </w:rPr>
            </w:pPr>
          </w:p>
        </w:tc>
        <w:tc>
          <w:tcPr>
            <w:tcW w:w="3060" w:type="dxa"/>
            <w:vAlign w:val="center"/>
          </w:tcPr>
          <w:p w:rsidRPr="006445C8" w:rsidR="004A7FBD" w:rsidP="006445C8" w:rsidRDefault="004A7FBD" w14:paraId="6D29D4B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c>
          <w:tcPr>
            <w:tcW w:w="2430" w:type="dxa"/>
            <w:vAlign w:val="center"/>
          </w:tcPr>
          <w:p w:rsidRPr="006445C8" w:rsidR="004A7FBD" w:rsidP="006445C8" w:rsidRDefault="004A7FBD" w14:paraId="78D15D05"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c>
          <w:tcPr>
            <w:tcW w:w="2340" w:type="dxa"/>
            <w:vAlign w:val="center"/>
          </w:tcPr>
          <w:p w:rsidRPr="006445C8" w:rsidR="004A7FBD" w:rsidP="006445C8" w:rsidRDefault="004A7FBD" w14:paraId="12EA770A"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r>
    </w:tbl>
    <w:p w:rsidRPr="00D4047F" w:rsidR="004A7FBD" w:rsidP="00D4047F" w:rsidRDefault="00D4047F" w14:paraId="48DD6CE9" w14:textId="77777777">
      <w:pPr>
        <w:bidi w:val="false"/>
        <w:spacing w:before="240" w:line="276" w:lineRule="auto"/>
        <w:ind w:left="-90"/>
        <w:rPr>
          <w:rFonts w:ascii="Century Gothic" w:hAnsi="Century Gothic" w:cstheme="minorHAnsi"/>
          <w:b/>
          <w:color w:val="808080" w:themeColor="background1" w:themeShade="80"/>
          <w:szCs w:val="22"/>
        </w:rPr>
      </w:pPr>
      <w:r w:rsidRPr="00D4047F">
        <w:rPr>
          <w:rFonts w:ascii="Century Gothic" w:hAnsi="Century Gothic" w:cstheme="minorHAnsi"/>
          <w:b/>
          <w:color w:val="808080" w:themeColor="background1" w:themeShade="80"/>
          <w:szCs w:val="22"/>
          <w:lang w:val="French"/>
        </w:rPr>
        <w:t>EXIGENCES EN MATIÈRE DE FORMATION</w:t>
      </w:r>
    </w:p>
    <w:tbl>
      <w:tblPr>
        <w:tblStyle w:val="SIMStyle"/>
        <w:tblW w:w="1081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268"/>
        <w:gridCol w:w="3960"/>
        <w:gridCol w:w="1620"/>
        <w:gridCol w:w="2970"/>
      </w:tblGrid>
      <w:tr w:rsidRPr="006445C8" w:rsidR="006B2B8F" w:rsidTr="006B2B8F" w14:paraId="3358986D" w14:textId="77777777">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268" w:type="dxa"/>
            <w:shd w:val="clear" w:color="auto" w:fill="3A5750" w:themeFill="accent5" w:themeFillShade="80"/>
          </w:tcPr>
          <w:p w:rsidRPr="006445C8" w:rsidR="00757FCE" w:rsidP="004A7FBD" w:rsidRDefault="00D4047F" w14:paraId="71A809EC" w14:textId="77777777">
            <w:pPr>
              <w:bidi w:val="false"/>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French"/>
              </w:rPr>
              <w:t>GROUPE D'UTILISATEURS</w:t>
            </w:r>
          </w:p>
        </w:tc>
        <w:tc>
          <w:tcPr>
            <w:tcW w:w="3960" w:type="dxa"/>
            <w:shd w:val="clear" w:color="auto" w:fill="3A5750" w:themeFill="accent5" w:themeFillShade="80"/>
          </w:tcPr>
          <w:p w:rsidRPr="006445C8" w:rsidR="00757FCE" w:rsidP="004A7FBD" w:rsidRDefault="00D4047F" w14:paraId="5691966C"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French"/>
              </w:rPr>
              <w:t>BESOINS DE FORMATION</w:t>
            </w:r>
          </w:p>
        </w:tc>
        <w:tc>
          <w:tcPr>
            <w:tcW w:w="1620" w:type="dxa"/>
            <w:shd w:val="clear" w:color="auto" w:fill="3A5750" w:themeFill="accent5" w:themeFillShade="80"/>
          </w:tcPr>
          <w:p w:rsidRPr="006445C8" w:rsidR="00757FCE" w:rsidP="004A7FBD" w:rsidRDefault="00D4047F" w14:paraId="2A449875"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French"/>
              </w:rPr>
              <w:t xml:space="preserve">TAILLE </w:t>
            </w:r>
            <w:r w:rsidRPr="006445C8">
              <w:rPr>
                <w:rFonts w:ascii="Century Gothic" w:hAnsi="Century Gothic" w:cstheme="minorHAnsi"/>
                <w:color w:val="FFFFFF" w:themeColor="background1"/>
                <w:sz w:val="18"/>
                <w:szCs w:val="22"/>
                <w:lang w:val="French"/>
              </w:rPr>
              <w:t xml:space="preserve">DU </w:t>
            </w:r>
            <w:r w:rsidRPr="006445C8">
              <w:rPr>
                <w:rFonts w:ascii="Century Gothic" w:hAnsi="Century Gothic" w:cstheme="minorHAnsi"/>
                <w:color w:val="FFFFFF" w:themeColor="background1"/>
                <w:sz w:val="20"/>
                <w:szCs w:val="22"/>
                <w:lang w:val="French"/>
              </w:rPr>
              <w:t>GROUPE</w:t>
            </w:r>
          </w:p>
        </w:tc>
        <w:tc>
          <w:tcPr>
            <w:tcW w:w="2970" w:type="dxa"/>
            <w:shd w:val="clear" w:color="auto" w:fill="3A5750" w:themeFill="accent5" w:themeFillShade="80"/>
          </w:tcPr>
          <w:p w:rsidRPr="006445C8" w:rsidR="00757FCE" w:rsidP="004A7FBD" w:rsidRDefault="00D4047F" w14:paraId="24999793"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French"/>
              </w:rPr>
              <w:t>LOCALISATION DU GROUPE</w:t>
            </w:r>
          </w:p>
        </w:tc>
      </w:tr>
      <w:tr w:rsidRPr="006445C8" w:rsidR="006B2B8F" w:rsidTr="006B2B8F" w14:paraId="11F2D521" w14:textId="7777777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68" w:type="dxa"/>
            <w:shd w:val="clear" w:color="auto" w:fill="568278" w:themeFill="accent5" w:themeFillShade="BF"/>
            <w:vAlign w:val="center"/>
          </w:tcPr>
          <w:p w:rsidRPr="006445C8" w:rsidR="00757FCE" w:rsidP="006445C8" w:rsidRDefault="00757FCE" w14:paraId="68DC6603" w14:textId="77777777">
            <w:pPr>
              <w:bidi w:val="false"/>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lang w:val="French"/>
              </w:rPr>
              <w:t>&lt;Admins &gt;</w:t>
            </w:r>
          </w:p>
        </w:tc>
        <w:tc>
          <w:tcPr>
            <w:tcW w:w="3960" w:type="dxa"/>
            <w:vAlign w:val="center"/>
          </w:tcPr>
          <w:p w:rsidRPr="006445C8" w:rsidR="00757FCE" w:rsidP="006445C8" w:rsidRDefault="00757FCE" w14:paraId="6A4267D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6445C8">
              <w:rPr>
                <w:rFonts w:ascii="Century Gothic" w:hAnsi="Century Gothic" w:cstheme="minorHAnsi"/>
                <w:sz w:val="20"/>
                <w:szCs w:val="22"/>
                <w:lang w:val="French"/>
              </w:rPr>
              <w:t>&lt;Rôles, modules, fonctions&gt;</w:t>
            </w:r>
          </w:p>
        </w:tc>
        <w:tc>
          <w:tcPr>
            <w:tcW w:w="1620" w:type="dxa"/>
            <w:vAlign w:val="center"/>
          </w:tcPr>
          <w:p w:rsidRPr="006445C8" w:rsidR="00757FCE" w:rsidP="006445C8" w:rsidRDefault="00757FCE" w14:paraId="109597E4"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6445C8">
              <w:rPr>
                <w:rFonts w:ascii="Century Gothic" w:hAnsi="Century Gothic" w:cstheme="minorHAnsi"/>
                <w:sz w:val="20"/>
                <w:szCs w:val="22"/>
                <w:lang w:val="French"/>
              </w:rPr>
              <w:t>&lt;# personnes&gt;</w:t>
            </w:r>
          </w:p>
        </w:tc>
        <w:tc>
          <w:tcPr>
            <w:tcW w:w="2970" w:type="dxa"/>
            <w:vAlign w:val="center"/>
          </w:tcPr>
          <w:p w:rsidRPr="006445C8" w:rsidR="00757FCE" w:rsidP="006445C8" w:rsidRDefault="00757FCE" w14:paraId="55F0CCEF"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6445C8">
              <w:rPr>
                <w:rFonts w:ascii="Century Gothic" w:hAnsi="Century Gothic" w:cstheme="minorHAnsi"/>
                <w:sz w:val="20"/>
                <w:szCs w:val="22"/>
                <w:lang w:val="French"/>
              </w:rPr>
              <w:t>&lt;HQ, communautés&gt;</w:t>
            </w:r>
          </w:p>
        </w:tc>
      </w:tr>
      <w:tr w:rsidRPr="006445C8" w:rsidR="006B2B8F" w:rsidTr="006B2B8F" w14:paraId="0BA72956" w14:textId="77777777">
        <w:trPr>
          <w:trHeight w:val="460"/>
        </w:trPr>
        <w:tc>
          <w:tcPr>
            <w:cnfStyle w:val="001000000000" w:firstRow="0" w:lastRow="0" w:firstColumn="1" w:lastColumn="0" w:oddVBand="0" w:evenVBand="0" w:oddHBand="0" w:evenHBand="0" w:firstRowFirstColumn="0" w:firstRowLastColumn="0" w:lastRowFirstColumn="0" w:lastRowLastColumn="0"/>
            <w:tcW w:w="2268" w:type="dxa"/>
            <w:shd w:val="clear" w:color="auto" w:fill="568278" w:themeFill="accent5" w:themeFillShade="BF"/>
            <w:vAlign w:val="center"/>
          </w:tcPr>
          <w:p w:rsidRPr="006445C8" w:rsidR="00757FCE" w:rsidP="006445C8" w:rsidRDefault="00757FCE" w14:paraId="2BE70079" w14:textId="77777777">
            <w:pPr>
              <w:bidi w:val="false"/>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lang w:val="French"/>
              </w:rPr>
              <w:t>&lt;Utilisateurs &gt;</w:t>
            </w:r>
          </w:p>
        </w:tc>
        <w:tc>
          <w:tcPr>
            <w:tcW w:w="3960" w:type="dxa"/>
            <w:vAlign w:val="center"/>
          </w:tcPr>
          <w:p w:rsidRPr="006445C8" w:rsidR="00757FCE" w:rsidP="006445C8" w:rsidRDefault="00757FCE" w14:paraId="5809DF3F"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c>
          <w:tcPr>
            <w:tcW w:w="1620" w:type="dxa"/>
            <w:vAlign w:val="center"/>
          </w:tcPr>
          <w:p w:rsidRPr="006445C8" w:rsidR="00757FCE" w:rsidP="006445C8" w:rsidRDefault="00757FCE" w14:paraId="0DC6640F"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c>
          <w:tcPr>
            <w:tcW w:w="2970" w:type="dxa"/>
            <w:vAlign w:val="center"/>
          </w:tcPr>
          <w:p w:rsidRPr="006445C8" w:rsidR="00757FCE" w:rsidP="006445C8" w:rsidRDefault="00757FCE" w14:paraId="0EF943B5"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r>
      <w:tr w:rsidRPr="006445C8" w:rsidR="006B2B8F" w:rsidTr="006B2B8F" w14:paraId="34703EC0" w14:textId="7777777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68" w:type="dxa"/>
            <w:shd w:val="clear" w:color="auto" w:fill="568278" w:themeFill="accent5" w:themeFillShade="BF"/>
            <w:vAlign w:val="center"/>
          </w:tcPr>
          <w:p w:rsidRPr="006445C8" w:rsidR="00757FCE" w:rsidP="006445C8" w:rsidRDefault="004D0876" w14:paraId="26E96CA9" w14:textId="77777777">
            <w:pPr>
              <w:bidi w:val="false"/>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lang w:val="French"/>
              </w:rPr>
              <w:t>&lt;Autres groupes&gt;</w:t>
            </w:r>
          </w:p>
        </w:tc>
        <w:tc>
          <w:tcPr>
            <w:tcW w:w="3960" w:type="dxa"/>
            <w:vAlign w:val="center"/>
          </w:tcPr>
          <w:p w:rsidRPr="006445C8" w:rsidR="00757FCE" w:rsidP="006445C8" w:rsidRDefault="00757FCE" w14:paraId="63FA4D82"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c>
          <w:tcPr>
            <w:tcW w:w="1620" w:type="dxa"/>
            <w:vAlign w:val="center"/>
          </w:tcPr>
          <w:p w:rsidRPr="006445C8" w:rsidR="00757FCE" w:rsidP="006445C8" w:rsidRDefault="00757FCE" w14:paraId="147C6453"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c>
          <w:tcPr>
            <w:tcW w:w="2970" w:type="dxa"/>
            <w:vAlign w:val="center"/>
          </w:tcPr>
          <w:p w:rsidRPr="006445C8" w:rsidR="00757FCE" w:rsidP="006445C8" w:rsidRDefault="00757FCE" w14:paraId="03216D71"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r>
    </w:tbl>
    <w:p w:rsidRPr="00D4047F" w:rsidR="004A7FBD" w:rsidP="00D4047F" w:rsidRDefault="00D4047F" w14:paraId="51241628" w14:textId="77777777">
      <w:pPr>
        <w:bidi w:val="false"/>
        <w:spacing w:before="240" w:line="276" w:lineRule="auto"/>
        <w:ind w:left="-90"/>
        <w:rPr>
          <w:rFonts w:ascii="Century Gothic" w:hAnsi="Century Gothic" w:cstheme="minorHAnsi"/>
          <w:b/>
          <w:color w:val="808080" w:themeColor="background1" w:themeShade="80"/>
          <w:szCs w:val="22"/>
        </w:rPr>
      </w:pPr>
      <w:r w:rsidRPr="00D4047F">
        <w:rPr>
          <w:rFonts w:ascii="Century Gothic" w:hAnsi="Century Gothic" w:cstheme="minorHAnsi"/>
          <w:b/>
          <w:color w:val="808080" w:themeColor="background1" w:themeShade="80"/>
          <w:szCs w:val="22"/>
          <w:lang w:val="French"/>
        </w:rPr>
        <w:t>PLAN DE FORMATION</w:t>
      </w:r>
    </w:p>
    <w:tbl>
      <w:tblPr>
        <w:tblStyle w:val="SIMStyle"/>
        <w:tblW w:w="1081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268"/>
        <w:gridCol w:w="2880"/>
        <w:gridCol w:w="2700"/>
        <w:gridCol w:w="2970"/>
      </w:tblGrid>
      <w:tr w:rsidRPr="006445C8" w:rsidR="004A7FBD" w:rsidTr="006445C8" w14:paraId="7834F784" w14:textId="77777777">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68" w:type="dxa"/>
            <w:shd w:val="clear" w:color="auto" w:fill="3A5750" w:themeFill="accent5" w:themeFillShade="80"/>
          </w:tcPr>
          <w:p w:rsidRPr="006445C8" w:rsidR="004A7FBD" w:rsidP="004A7FBD" w:rsidRDefault="00D4047F" w14:paraId="7072D52B" w14:textId="77777777">
            <w:pPr>
              <w:bidi w:val="false"/>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French"/>
              </w:rPr>
              <w:t>ACTIVITÉ DE FORMATION</w:t>
            </w:r>
          </w:p>
        </w:tc>
        <w:tc>
          <w:tcPr>
            <w:tcW w:w="2880" w:type="dxa"/>
            <w:shd w:val="clear" w:color="auto" w:fill="3A5750" w:themeFill="accent5" w:themeFillShade="80"/>
          </w:tcPr>
          <w:p w:rsidRPr="006445C8" w:rsidR="004A7FBD" w:rsidP="004A7FBD" w:rsidRDefault="00D4047F" w14:paraId="0068CE42"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French"/>
              </w:rPr>
              <w:t>AUDIENCE</w:t>
            </w:r>
          </w:p>
        </w:tc>
        <w:tc>
          <w:tcPr>
            <w:tcW w:w="2700" w:type="dxa"/>
            <w:shd w:val="clear" w:color="auto" w:fill="3A5750" w:themeFill="accent5" w:themeFillShade="80"/>
          </w:tcPr>
          <w:p w:rsidRPr="006445C8" w:rsidR="004A7FBD" w:rsidP="004A7FBD" w:rsidRDefault="00D4047F" w14:paraId="4FBD625D"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French"/>
              </w:rPr>
              <w:t>ÉQUIPE DE FORMATION</w:t>
            </w:r>
          </w:p>
        </w:tc>
        <w:tc>
          <w:tcPr>
            <w:tcW w:w="2970" w:type="dxa"/>
            <w:shd w:val="clear" w:color="auto" w:fill="3A5750" w:themeFill="accent5" w:themeFillShade="80"/>
          </w:tcPr>
          <w:p w:rsidRPr="006445C8" w:rsidR="004A7FBD" w:rsidP="004A7FBD" w:rsidRDefault="00D4047F" w14:paraId="2F735FF5"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French"/>
              </w:rPr>
              <w:t>CALENDRIER</w:t>
            </w:r>
          </w:p>
        </w:tc>
      </w:tr>
      <w:tr w:rsidRPr="006445C8" w:rsidR="004A7FBD" w:rsidTr="006445C8" w14:paraId="0EE32958" w14:textId="77777777">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268" w:type="dxa"/>
            <w:shd w:val="clear" w:color="auto" w:fill="568278" w:themeFill="accent5" w:themeFillShade="BF"/>
            <w:vAlign w:val="center"/>
          </w:tcPr>
          <w:p w:rsidRPr="006445C8" w:rsidR="004A7FBD" w:rsidP="006445C8" w:rsidRDefault="004A7FBD" w14:paraId="23088807" w14:textId="77777777">
            <w:pPr>
              <w:bidi w:val="false"/>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lang w:val="French"/>
              </w:rPr>
              <w:t>&lt;Guide de production &gt;</w:t>
            </w:r>
          </w:p>
        </w:tc>
        <w:tc>
          <w:tcPr>
            <w:tcW w:w="2880" w:type="dxa"/>
            <w:vAlign w:val="center"/>
          </w:tcPr>
          <w:p w:rsidRPr="006445C8" w:rsidR="004A7FBD" w:rsidP="006445C8" w:rsidRDefault="00757FCE" w14:paraId="19573ECD"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6445C8">
              <w:rPr>
                <w:rFonts w:ascii="Century Gothic" w:hAnsi="Century Gothic" w:cstheme="minorHAnsi"/>
                <w:sz w:val="20"/>
                <w:szCs w:val="22"/>
                <w:lang w:val="French"/>
              </w:rPr>
              <w:t>&lt;À qui cette activité est-elle destinée ?&gt;</w:t>
            </w:r>
          </w:p>
        </w:tc>
        <w:tc>
          <w:tcPr>
            <w:tcW w:w="2700" w:type="dxa"/>
            <w:vAlign w:val="center"/>
          </w:tcPr>
          <w:p w:rsidRPr="006445C8" w:rsidR="004A7FBD" w:rsidP="006445C8" w:rsidRDefault="00757FCE" w14:paraId="4310F22C"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6445C8">
              <w:rPr>
                <w:rFonts w:ascii="Century Gothic" w:hAnsi="Century Gothic" w:cstheme="minorHAnsi"/>
                <w:sz w:val="20"/>
                <w:szCs w:val="22"/>
                <w:lang w:val="French"/>
              </w:rPr>
              <w:t>&lt;Qui participe à la prestation de cette formation ?&gt;</w:t>
            </w:r>
          </w:p>
        </w:tc>
        <w:tc>
          <w:tcPr>
            <w:tcW w:w="2970" w:type="dxa"/>
            <w:vAlign w:val="center"/>
          </w:tcPr>
          <w:p w:rsidRPr="006445C8" w:rsidR="004A7FBD" w:rsidP="006445C8" w:rsidRDefault="006445C8" w14:paraId="7C27688F"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Pr>
                <w:rFonts w:ascii="Century Gothic" w:hAnsi="Century Gothic" w:cstheme="minorHAnsi"/>
                <w:sz w:val="20"/>
                <w:szCs w:val="22"/>
                <w:lang w:val="French"/>
              </w:rPr>
              <w:t>&lt;Dates, heures, fréquence, etc. &gt;</w:t>
            </w:r>
          </w:p>
        </w:tc>
      </w:tr>
      <w:tr w:rsidRPr="006445C8" w:rsidR="004A7FBD" w:rsidTr="006445C8" w14:paraId="5AAD0A1C" w14:textId="77777777">
        <w:trPr>
          <w:trHeight w:val="507"/>
        </w:trPr>
        <w:tc>
          <w:tcPr>
            <w:cnfStyle w:val="001000000000" w:firstRow="0" w:lastRow="0" w:firstColumn="1" w:lastColumn="0" w:oddVBand="0" w:evenVBand="0" w:oddHBand="0" w:evenHBand="0" w:firstRowFirstColumn="0" w:firstRowLastColumn="0" w:lastRowFirstColumn="0" w:lastRowLastColumn="0"/>
            <w:tcW w:w="2268" w:type="dxa"/>
            <w:shd w:val="clear" w:color="auto" w:fill="568278" w:themeFill="accent5" w:themeFillShade="BF"/>
            <w:vAlign w:val="center"/>
          </w:tcPr>
          <w:p w:rsidRPr="006445C8" w:rsidR="004A7FBD" w:rsidP="006445C8" w:rsidRDefault="004A7FBD" w14:paraId="3BB5BDF5" w14:textId="77777777">
            <w:pPr>
              <w:bidi w:val="false"/>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lang w:val="French"/>
              </w:rPr>
              <w:t>&lt;Entremarque&gt;</w:t>
            </w:r>
          </w:p>
        </w:tc>
        <w:tc>
          <w:tcPr>
            <w:tcW w:w="2880" w:type="dxa"/>
            <w:vAlign w:val="center"/>
          </w:tcPr>
          <w:p w:rsidRPr="006445C8" w:rsidR="004A7FBD" w:rsidP="006445C8" w:rsidRDefault="004A7FBD" w14:paraId="46452131"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c>
          <w:tcPr>
            <w:tcW w:w="2700" w:type="dxa"/>
            <w:vAlign w:val="center"/>
          </w:tcPr>
          <w:p w:rsidRPr="006445C8" w:rsidR="004A7FBD" w:rsidP="006445C8" w:rsidRDefault="004A7FBD" w14:paraId="65172FB0"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c>
          <w:tcPr>
            <w:tcW w:w="2970" w:type="dxa"/>
            <w:vAlign w:val="center"/>
          </w:tcPr>
          <w:p w:rsidRPr="006445C8" w:rsidR="004A7FBD" w:rsidP="006445C8" w:rsidRDefault="004A7FBD" w14:paraId="458D5970"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r>
      <w:tr w:rsidRPr="006445C8" w:rsidR="004A7FBD" w:rsidTr="006445C8" w14:paraId="7D1711C7" w14:textId="77777777">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268" w:type="dxa"/>
            <w:shd w:val="clear" w:color="auto" w:fill="568278" w:themeFill="accent5" w:themeFillShade="BF"/>
            <w:vAlign w:val="center"/>
          </w:tcPr>
          <w:p w:rsidRPr="006445C8" w:rsidR="004A7FBD" w:rsidP="006445C8" w:rsidRDefault="004A7FBD" w14:paraId="3B69A7A5" w14:textId="77777777">
            <w:pPr>
              <w:bidi w:val="false"/>
              <w:rPr>
                <w:rFonts w:ascii="Century Gothic" w:hAnsi="Century Gothic" w:cstheme="minorHAnsi"/>
                <w:color w:val="FFFFFF" w:themeColor="background1"/>
                <w:sz w:val="20"/>
                <w:szCs w:val="22"/>
              </w:rPr>
            </w:pPr>
          </w:p>
        </w:tc>
        <w:tc>
          <w:tcPr>
            <w:tcW w:w="2880" w:type="dxa"/>
            <w:vAlign w:val="center"/>
          </w:tcPr>
          <w:p w:rsidRPr="006445C8" w:rsidR="004A7FBD" w:rsidP="006445C8" w:rsidRDefault="004A7FBD" w14:paraId="5F5125C1"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c>
          <w:tcPr>
            <w:tcW w:w="2700" w:type="dxa"/>
            <w:vAlign w:val="center"/>
          </w:tcPr>
          <w:p w:rsidRPr="006445C8" w:rsidR="004A7FBD" w:rsidP="006445C8" w:rsidRDefault="004A7FBD" w14:paraId="47223B86"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c>
          <w:tcPr>
            <w:tcW w:w="2970" w:type="dxa"/>
            <w:vAlign w:val="center"/>
          </w:tcPr>
          <w:p w:rsidRPr="006445C8" w:rsidR="004A7FBD" w:rsidP="006445C8" w:rsidRDefault="004A7FBD" w14:paraId="0752586D"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r>
    </w:tbl>
    <w:p w:rsidRPr="00C83173" w:rsidR="00757FCE" w:rsidRDefault="00FA4E6C" w14:paraId="79120ABB" w14:textId="77777777">
      <w:pPr>
        <w:bidi w:val="false"/>
        <w:rPr>
          <w:rFonts w:ascii="Century Gothic" w:hAnsi="Century Gothic" w:eastAsiaTheme="majorEastAsia" w:cstheme="majorBidi"/>
          <w:b/>
          <w:bCs/>
          <w:kern w:val="32"/>
          <w:sz w:val="32"/>
          <w:szCs w:val="32"/>
        </w:rPr>
      </w:pPr>
      <w:bookmarkStart w:name="_Quality_Management_Plan" w:id="5"/>
      <w:bookmarkEnd w:id="5"/>
      <w:r w:rsidRPr="00C83173">
        <w:rPr>
          <w:rFonts w:ascii="Century Gothic" w:hAnsi="Century Gothic" w:cs="Calibri"/>
          <w:noProof/>
          <w:lang w:val="French"/>
        </w:rPr>
        <mc:AlternateContent>
          <mc:Choice Requires="wps">
            <w:drawing>
              <wp:anchor distT="0" distB="0" distL="114300" distR="114300" simplePos="0" relativeHeight="251663360" behindDoc="0" locked="0" layoutInCell="1" allowOverlap="1" wp14:editId="1D33A766" wp14:anchorId="58CF210C">
                <wp:simplePos x="0" y="0"/>
                <wp:positionH relativeFrom="column">
                  <wp:posOffset>64136</wp:posOffset>
                </wp:positionH>
                <wp:positionV relativeFrom="paragraph">
                  <wp:posOffset>193675</wp:posOffset>
                </wp:positionV>
                <wp:extent cx="5990590" cy="1247140"/>
                <wp:effectExtent l="25400" t="25400" r="130810" b="124460"/>
                <wp:wrapNone/>
                <wp:docPr id="5" name="Rectangle 5"/>
                <wp:cNvGraphicFramePr/>
                <a:graphic xmlns:a="http://schemas.openxmlformats.org/drawingml/2006/main">
                  <a:graphicData uri="http://schemas.microsoft.com/office/word/2010/wordprocessingShape">
                    <wps:wsp>
                      <wps:cNvSpPr/>
                      <wps:spPr>
                        <a:xfrm>
                          <a:off x="0" y="0"/>
                          <a:ext cx="5990590" cy="1247140"/>
                        </a:xfrm>
                        <a:prstGeom prst="rect">
                          <a:avLst/>
                        </a:prstGeom>
                        <a:solidFill>
                          <a:schemeClr val="accent1">
                            <a:lumMod val="20000"/>
                            <a:lumOff val="80000"/>
                          </a:schemeClr>
                        </a:solidFill>
                        <a:ln w="3175">
                          <a:solidFill>
                            <a:schemeClr val="bg1">
                              <a:lumMod val="50000"/>
                            </a:schemeClr>
                          </a:solidFill>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F11E3D" w:rsidR="00D04116" w:rsidP="00D04116" w:rsidRDefault="00D04116" w14:paraId="22C91463"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French"/>
                              </w:rPr>
                              <w:t xml:space="preserve">Aide utilisation de ce modèle </w:t>
                            </w:r>
                            <w:r w:rsidRPr="00F11E3D">
                              <w:rPr>
                                <w:rFonts w:ascii="Century Gothic" w:hAnsi="Century Gothic" w:cstheme="minorHAnsi"/>
                                <w:i/>
                                <w:color w:val="808080" w:themeColor="background1" w:themeShade="80"/>
                                <w:sz w:val="21"/>
                                <w:lang w:val="French"/>
                              </w:rPr>
                              <w:t xml:space="preserve">Supprimer cette zone après la lecture. </w:t>
                            </w:r>
                          </w:p>
                          <w:p w:rsidRPr="00D04116" w:rsidR="00D04116" w:rsidP="00D04116" w:rsidRDefault="00D04116" w14:paraId="171FCF04" w14:textId="77777777">
                            <w:pPr>
                              <w:bidi w:val="false"/>
                              <w:rPr>
                                <w:rFonts w:ascii="Century Gothic" w:hAnsi="Century Gothic" w:cstheme="minorHAnsi"/>
                                <w:b/>
                                <w:color w:val="808080" w:themeColor="background1" w:themeShade="80"/>
                                <w:sz w:val="13"/>
                              </w:rPr>
                            </w:pPr>
                          </w:p>
                          <w:p w:rsidRPr="00D04116" w:rsidR="00D320DD" w:rsidP="00F11E3D" w:rsidRDefault="000B39B6" w14:paraId="3A559702"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French"/>
                              </w:rPr>
                              <w:t>Le plan de transfert des connaissances et de formation décrit les activités qui seront entreprises dans les domaines critiques du transfert des connaissances (équipe opérationnelle) et de la formation (utilisateurs finaux). La planification précoce de ces activités est utile pour l'estimation des coûts, l'allocation des ressources, l'établissement des horaires, etc. Ce plan peut servir de base à l'élaboration ultérieure d'un programme de formation complet. Il peut également vous aider à coordonner la transition des opérations vers l'équipe opérationnelle et le TSC.</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5.05pt;margin-top:15.25pt;width:471.7pt;height:9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e9f0f6 [660]" strokecolor="#7f7f7f [1612]"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" w14:anchorId="58CF210C">
                <v:stroke dashstyle="dash"/>
                <v:shadow on="t" color="black" opacity="26214f" offset=".74836mm,.74836mm" origin="-.5,-.5"/>
                <v:textbox inset=",,,0">
                  <w:txbxContent>
                    <w:p w:rsidRPr="00F11E3D" w:rsidR="00D04116" w:rsidP="00D04116" w:rsidRDefault="00D04116" w14:paraId="22C91463"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French"/>
                        </w:rPr>
                        <w:t xml:space="preserve">Aide utilisation de ce modèle </w:t>
                      </w:r>
                      <w:r w:rsidRPr="00F11E3D">
                        <w:rPr>
                          <w:rFonts w:ascii="Century Gothic" w:hAnsi="Century Gothic" w:cstheme="minorHAnsi"/>
                          <w:i/>
                          <w:color w:val="808080" w:themeColor="background1" w:themeShade="80"/>
                          <w:sz w:val="21"/>
                          <w:lang w:val="French"/>
                        </w:rPr>
                        <w:t xml:space="preserve">Supprimer cette zone après la lecture. </w:t>
                      </w:r>
                    </w:p>
                    <w:p w:rsidRPr="00D04116" w:rsidR="00D04116" w:rsidP="00D04116" w:rsidRDefault="00D04116" w14:paraId="171FCF04" w14:textId="77777777">
                      <w:pPr>
                        <w:bidi w:val="false"/>
                        <w:rPr>
                          <w:rFonts w:ascii="Century Gothic" w:hAnsi="Century Gothic" w:cstheme="minorHAnsi"/>
                          <w:b/>
                          <w:color w:val="808080" w:themeColor="background1" w:themeShade="80"/>
                          <w:sz w:val="13"/>
                        </w:rPr>
                      </w:pPr>
                    </w:p>
                    <w:p w:rsidRPr="00D04116" w:rsidR="00D320DD" w:rsidP="00F11E3D" w:rsidRDefault="000B39B6" w14:paraId="3A559702"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French"/>
                        </w:rPr>
                        <w:t>Le plan de transfert des connaissances et de formation décrit les activités qui seront entreprises dans les domaines critiques du transfert des connaissances (équipe opérationnelle) et de la formation (utilisateurs finaux). La planification précoce de ces activités est utile pour l'estimation des coûts, l'allocation des ressources, l'établissement des horaires, etc. Ce plan peut servir de base à l'élaboration ultérieure d'un programme de formation complet. Il peut également vous aider à coordonner la transition des opérations vers l'équipe opérationnelle et le TSC.</w:t>
                      </w:r>
                    </w:p>
                  </w:txbxContent>
                </v:textbox>
              </v:rect>
            </w:pict>
          </mc:Fallback>
        </mc:AlternateContent>
      </w:r>
      <w:r w:rsidRPr="00C83173" w:rsidR="00757FCE">
        <w:rPr>
          <w:rFonts w:ascii="Century Gothic" w:hAnsi="Century Gothic"/>
          <w:lang w:val="French"/>
        </w:rPr>
        <w:br w:type="page"/>
      </w:r>
    </w:p>
    <w:p w:rsidR="00757FCE" w:rsidP="008B7E92" w:rsidRDefault="00BC125C" w14:paraId="4432A97C" w14:textId="77777777">
      <w:pPr>
        <w:pStyle w:val="1"/>
        <w:bidi w:val="false"/>
        <w:rPr>
          <w:rFonts w:ascii="Century Gothic" w:hAnsi="Century Gothic"/>
          <w:color w:val="808080" w:themeColor="background1" w:themeShade="80"/>
        </w:rPr>
      </w:pPr>
      <w:bookmarkStart w:name="_Operational_Impact_Specification" w:id="6"/>
      <w:bookmarkEnd w:id="6"/>
      <w:r w:rsidRPr="00BC125C">
        <w:rPr>
          <w:rFonts w:ascii="Century Gothic" w:hAnsi="Century Gothic"/>
          <w:color w:val="808080" w:themeColor="background1" w:themeShade="80"/>
          <w:lang w:val="French"/>
        </w:rPr>
        <w:lastRenderedPageBreak/>
        <w:t>SPÉCIFICATION DE L'IMPACT OPÉRATIONNEL</w:t>
      </w:r>
    </w:p>
    <w:p w:rsidRPr="00BC125C" w:rsidR="00BC125C" w:rsidP="00BC125C" w:rsidRDefault="00BC125C" w14:paraId="669CD622" w14:textId="77777777"/>
    <w:p w:rsidRPr="00BC125C" w:rsidR="00757FCE" w:rsidP="00BC125C" w:rsidRDefault="00BC125C" w14:paraId="29CFB942" w14:textId="77777777">
      <w:pPr>
        <w:bidi w:val="false"/>
        <w:spacing w:line="276" w:lineRule="auto"/>
        <w:ind w:left="-90"/>
        <w:rPr>
          <w:rFonts w:ascii="Century Gothic" w:hAnsi="Century Gothic" w:cstheme="minorHAnsi"/>
          <w:b/>
          <w:color w:val="808080" w:themeColor="background1" w:themeShade="80"/>
          <w:szCs w:val="22"/>
        </w:rPr>
      </w:pPr>
      <w:r w:rsidRPr="00BC125C">
        <w:rPr>
          <w:rFonts w:ascii="Century Gothic" w:hAnsi="Century Gothic" w:cstheme="minorHAnsi"/>
          <w:b/>
          <w:color w:val="808080" w:themeColor="background1" w:themeShade="80"/>
          <w:szCs w:val="22"/>
          <w:lang w:val="French"/>
        </w:rPr>
        <w:t>PROFIL OPÉRATIONNEL</w:t>
      </w:r>
    </w:p>
    <w:tbl>
      <w:tblPr>
        <w:tblStyle w:val="SIMStyle"/>
        <w:tblW w:w="1090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80" w:firstRow="0" w:lastRow="0" w:firstColumn="1" w:lastColumn="0" w:noHBand="0" w:noVBand="1"/>
      </w:tblPr>
      <w:tblGrid>
        <w:gridCol w:w="2799"/>
        <w:gridCol w:w="8109"/>
      </w:tblGrid>
      <w:tr w:rsidRPr="00C83173" w:rsidR="00400C68" w:rsidTr="00F4540E" w14:paraId="7C56DD17" w14:textId="77777777">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6F3B56" w14:paraId="2102E9D4" w14:textId="77777777">
            <w:pPr>
              <w:bidi w:val="false"/>
              <w:rPr>
                <w:rFonts w:ascii="Century Gothic" w:hAnsi="Century Gothic"/>
                <w:b w:val="0"/>
                <w:color w:val="FFFFFF" w:themeColor="background1"/>
                <w:sz w:val="20"/>
              </w:rPr>
            </w:pPr>
            <w:r w:rsidRPr="00BC125C">
              <w:rPr>
                <w:rFonts w:ascii="Century Gothic" w:hAnsi="Century Gothic"/>
                <w:color w:val="FFFFFF" w:themeColor="background1"/>
                <w:sz w:val="20"/>
                <w:lang w:val="French"/>
              </w:rPr>
              <w:t>Heures d'ouverture</w:t>
            </w:r>
          </w:p>
        </w:tc>
        <w:tc>
          <w:tcPr>
            <w:tcW w:w="8109" w:type="dxa"/>
            <w:vAlign w:val="center"/>
          </w:tcPr>
          <w:p w:rsidRPr="00BC125C" w:rsidR="006F3B56" w:rsidP="00BC125C" w:rsidRDefault="006F3B56" w14:paraId="07D11D1F"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lang w:val="French"/>
              </w:rPr>
              <w:t>&lt;7 jours - 24 heures par jour, 6 jours - 22 heures par jour&gt;</w:t>
            </w:r>
          </w:p>
        </w:tc>
      </w:tr>
      <w:tr w:rsidRPr="00C83173" w:rsidR="00400C68" w:rsidTr="00F4540E" w14:paraId="4286DFB8" w14:textId="77777777">
        <w:trPr>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6F3B56" w14:paraId="2B6CA95A" w14:textId="77777777">
            <w:pPr>
              <w:bidi w:val="false"/>
              <w:rPr>
                <w:rFonts w:ascii="Century Gothic" w:hAnsi="Century Gothic"/>
                <w:b w:val="0"/>
                <w:color w:val="FFFFFF" w:themeColor="background1"/>
                <w:sz w:val="20"/>
              </w:rPr>
            </w:pPr>
            <w:r w:rsidRPr="00BC125C">
              <w:rPr>
                <w:rFonts w:ascii="Century Gothic" w:hAnsi="Century Gothic"/>
                <w:color w:val="FFFFFF" w:themeColor="background1"/>
                <w:sz w:val="20"/>
                <w:lang w:val="French"/>
              </w:rPr>
              <w:t>Disponibilité prévue</w:t>
            </w:r>
          </w:p>
        </w:tc>
        <w:tc>
          <w:tcPr>
            <w:tcW w:w="8109" w:type="dxa"/>
            <w:vAlign w:val="center"/>
          </w:tcPr>
          <w:p w:rsidRPr="00BC125C" w:rsidR="006F3B56" w:rsidP="00BC125C" w:rsidRDefault="006F3B56" w14:paraId="02A9AE0D"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lang w:val="French"/>
              </w:rPr>
              <w:t>&lt;haute disponibilité : 99,5 % &gt;</w:t>
            </w:r>
          </w:p>
        </w:tc>
      </w:tr>
      <w:tr w:rsidRPr="00C83173" w:rsidR="00400C68" w:rsidTr="00F4540E" w14:paraId="7F55926B" w14:textId="77777777">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6F3B56" w14:paraId="4B417C1F" w14:textId="77777777">
            <w:pPr>
              <w:bidi w:val="false"/>
              <w:rPr>
                <w:rFonts w:ascii="Century Gothic" w:hAnsi="Century Gothic"/>
                <w:b w:val="0"/>
                <w:color w:val="FFFFFF" w:themeColor="background1"/>
                <w:sz w:val="20"/>
              </w:rPr>
            </w:pPr>
            <w:r w:rsidRPr="00BC125C">
              <w:rPr>
                <w:rFonts w:ascii="Century Gothic" w:hAnsi="Century Gothic"/>
                <w:color w:val="FFFFFF" w:themeColor="background1"/>
                <w:sz w:val="20"/>
                <w:lang w:val="French"/>
              </w:rPr>
              <w:t>Fiabilité attendue</w:t>
            </w:r>
          </w:p>
        </w:tc>
        <w:tc>
          <w:tcPr>
            <w:tcW w:w="8109" w:type="dxa"/>
            <w:vAlign w:val="center"/>
          </w:tcPr>
          <w:p w:rsidRPr="00BC125C" w:rsidR="006F3B56" w:rsidP="00BC125C" w:rsidRDefault="006F3B56" w14:paraId="2A439FC8"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lang w:val="French"/>
              </w:rPr>
              <w:t>&lt; tolérance par défaut : 99,9 % &gt;</w:t>
            </w:r>
          </w:p>
        </w:tc>
      </w:tr>
      <w:tr w:rsidRPr="00C83173" w:rsidR="00400C68" w:rsidTr="00F4540E" w14:paraId="541B66A3" w14:textId="77777777">
        <w:trPr>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6F3B56" w14:paraId="10DF201D" w14:textId="77777777">
            <w:pPr>
              <w:bidi w:val="false"/>
              <w:rPr>
                <w:rFonts w:ascii="Century Gothic" w:hAnsi="Century Gothic"/>
                <w:b w:val="0"/>
                <w:color w:val="FFFFFF" w:themeColor="background1"/>
                <w:sz w:val="20"/>
              </w:rPr>
            </w:pPr>
            <w:r w:rsidRPr="00BC125C">
              <w:rPr>
                <w:rFonts w:ascii="Century Gothic" w:hAnsi="Century Gothic"/>
                <w:color w:val="FFFFFF" w:themeColor="background1"/>
                <w:sz w:val="20"/>
                <w:lang w:val="French"/>
              </w:rPr>
              <w:t>Heures de pointe</w:t>
            </w:r>
          </w:p>
        </w:tc>
        <w:tc>
          <w:tcPr>
            <w:tcW w:w="8109" w:type="dxa"/>
            <w:vAlign w:val="center"/>
          </w:tcPr>
          <w:p w:rsidRPr="00BC125C" w:rsidR="006F3B56" w:rsidP="00F4540E" w:rsidRDefault="006F3B56" w14:paraId="5ADFBB25"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lang w:val="French"/>
              </w:rPr>
              <w:t>&lt;09:30 - 10:30 heures, 13:00 - 14:00 heures&gt;</w:t>
            </w:r>
          </w:p>
        </w:tc>
      </w:tr>
      <w:tr w:rsidRPr="00C83173" w:rsidR="00400C68" w:rsidTr="00F4540E" w14:paraId="53EEE2AF" w14:textId="77777777">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6F3B56" w14:paraId="3A3D6025" w14:textId="77777777">
            <w:pPr>
              <w:bidi w:val="false"/>
              <w:rPr>
                <w:rFonts w:ascii="Century Gothic" w:hAnsi="Century Gothic"/>
                <w:b w:val="0"/>
                <w:color w:val="FFFFFF" w:themeColor="background1"/>
                <w:sz w:val="20"/>
              </w:rPr>
            </w:pPr>
            <w:r w:rsidRPr="00BC125C">
              <w:rPr>
                <w:rFonts w:ascii="Century Gothic" w:hAnsi="Century Gothic"/>
                <w:color w:val="FFFFFF" w:themeColor="background1"/>
                <w:sz w:val="20"/>
                <w:lang w:val="French"/>
              </w:rPr>
              <w:t>Panne maximale tolérable</w:t>
            </w:r>
          </w:p>
        </w:tc>
        <w:tc>
          <w:tcPr>
            <w:tcW w:w="8109" w:type="dxa"/>
            <w:vAlign w:val="center"/>
          </w:tcPr>
          <w:p w:rsidRPr="00BC125C" w:rsidR="006F3B56" w:rsidP="00F4540E" w:rsidRDefault="006F3B56" w14:paraId="5F9E389E"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lang w:val="French"/>
              </w:rPr>
              <w:t>&lt;Par exemple, combien de temps le système peut-il être hors ligne ? 2 heures, 24 heures, 48 heures&gt;</w:t>
            </w:r>
          </w:p>
        </w:tc>
      </w:tr>
      <w:tr w:rsidRPr="00C83173" w:rsidR="00400C68" w:rsidTr="00F4540E" w14:paraId="0B3CA91F" w14:textId="77777777">
        <w:trPr>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6F3B56" w14:paraId="0E7B32E3" w14:textId="77777777">
            <w:pPr>
              <w:bidi w:val="false"/>
              <w:rPr>
                <w:rFonts w:ascii="Century Gothic" w:hAnsi="Century Gothic"/>
                <w:b w:val="0"/>
                <w:color w:val="FFFFFF" w:themeColor="background1"/>
                <w:sz w:val="20"/>
              </w:rPr>
            </w:pPr>
            <w:r w:rsidRPr="00BC125C">
              <w:rPr>
                <w:rFonts w:ascii="Century Gothic" w:hAnsi="Century Gothic"/>
                <w:color w:val="FFFFFF" w:themeColor="background1"/>
                <w:sz w:val="20"/>
                <w:lang w:val="French"/>
              </w:rPr>
              <w:t>Fenêtre de sauvegarde</w:t>
            </w:r>
          </w:p>
        </w:tc>
        <w:tc>
          <w:tcPr>
            <w:tcW w:w="8109" w:type="dxa"/>
            <w:vAlign w:val="center"/>
          </w:tcPr>
          <w:p w:rsidRPr="00BC125C" w:rsidR="006F3B56" w:rsidP="00F4540E" w:rsidRDefault="006F3B56" w14:paraId="275BE3BE"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lang w:val="French"/>
              </w:rPr>
              <w:t>&lt;déjeuner de 23h00 à 24h00, disponibilité le week-end&gt;</w:t>
            </w:r>
          </w:p>
        </w:tc>
      </w:tr>
      <w:tr w:rsidRPr="00C83173" w:rsidR="00400C68" w:rsidTr="00F4540E" w14:paraId="27F3EC4F" w14:textId="77777777">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6F3B56" w14:paraId="3130CD79" w14:textId="77777777">
            <w:pPr>
              <w:bidi w:val="false"/>
              <w:rPr>
                <w:rFonts w:ascii="Century Gothic" w:hAnsi="Century Gothic"/>
                <w:b w:val="0"/>
                <w:color w:val="FFFFFF" w:themeColor="background1"/>
                <w:sz w:val="20"/>
              </w:rPr>
            </w:pPr>
            <w:r w:rsidRPr="00BC125C">
              <w:rPr>
                <w:rFonts w:ascii="Century Gothic" w:hAnsi="Century Gothic"/>
                <w:color w:val="FFFFFF" w:themeColor="background1"/>
                <w:sz w:val="20"/>
                <w:lang w:val="French"/>
              </w:rPr>
              <w:t>Configuration requise pour la sauvegarde</w:t>
            </w:r>
          </w:p>
        </w:tc>
        <w:tc>
          <w:tcPr>
            <w:tcW w:w="8109" w:type="dxa"/>
            <w:vAlign w:val="center"/>
          </w:tcPr>
          <w:p w:rsidRPr="00BC125C" w:rsidR="006F3B56" w:rsidP="00BC125C" w:rsidRDefault="006F3B56" w14:paraId="3847722D"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lang w:val="French"/>
              </w:rPr>
              <w:t>&lt; sauvegarde complète une fois par semaine, exigence hors site&gt;</w:t>
            </w:r>
            <w:r w:rsidRPr="00BC125C">
              <w:rPr>
                <w:rFonts w:ascii="Century Gothic" w:hAnsi="Century Gothic"/>
                <w:sz w:val="20"/>
                <w:lang w:val="French"/>
              </w:rPr>
            </w:r>
            <w:proofErr w:type="spellStart"/>
            <w:proofErr w:type="spellEnd"/>
          </w:p>
        </w:tc>
      </w:tr>
      <w:tr w:rsidRPr="00C83173" w:rsidR="00400C68" w:rsidTr="00F4540E" w14:paraId="0A2B4B55" w14:textId="77777777">
        <w:trPr>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0B39B6" w14:paraId="53BD62DF" w14:textId="77777777">
            <w:pPr>
              <w:bidi w:val="false"/>
              <w:rPr>
                <w:rFonts w:ascii="Century Gothic" w:hAnsi="Century Gothic"/>
                <w:b w:val="0"/>
                <w:color w:val="FFFFFF" w:themeColor="background1"/>
                <w:sz w:val="20"/>
              </w:rPr>
            </w:pPr>
            <w:r>
              <w:rPr>
                <w:rFonts w:ascii="Century Gothic" w:hAnsi="Century Gothic"/>
                <w:color w:val="FFFFFF" w:themeColor="background1"/>
                <w:sz w:val="20"/>
                <w:lang w:val="French"/>
              </w:rPr>
              <w:t>&lt;Autres spécifications&gt;</w:t>
            </w:r>
          </w:p>
        </w:tc>
        <w:tc>
          <w:tcPr>
            <w:tcW w:w="8109" w:type="dxa"/>
            <w:vAlign w:val="center"/>
          </w:tcPr>
          <w:p w:rsidRPr="00BC125C" w:rsidR="006F3B56" w:rsidP="00BC125C" w:rsidRDefault="006F3B56" w14:paraId="2386EC7D"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r>
    </w:tbl>
    <w:p w:rsidRPr="00BC125C" w:rsidR="009964C5" w:rsidP="00BC125C" w:rsidRDefault="00BC125C" w14:paraId="39F5C024" w14:textId="77777777">
      <w:pPr>
        <w:bidi w:val="false"/>
        <w:spacing w:before="240" w:line="276" w:lineRule="auto"/>
        <w:ind w:left="-90"/>
        <w:rPr>
          <w:rFonts w:ascii="Century Gothic" w:hAnsi="Century Gothic" w:cstheme="minorHAnsi"/>
          <w:b/>
          <w:color w:val="808080" w:themeColor="background1" w:themeShade="80"/>
          <w:szCs w:val="22"/>
        </w:rPr>
      </w:pPr>
      <w:r w:rsidRPr="00BC125C">
        <w:rPr>
          <w:rFonts w:ascii="Century Gothic" w:hAnsi="Century Gothic" w:cstheme="minorHAnsi"/>
          <w:b/>
          <w:color w:val="808080" w:themeColor="background1" w:themeShade="80"/>
          <w:szCs w:val="22"/>
          <w:lang w:val="French"/>
        </w:rPr>
        <w:t>ESTIMATIONS DE CROISSANCE</w:t>
      </w:r>
    </w:p>
    <w:tbl>
      <w:tblPr>
        <w:tblStyle w:val="SIMStyle"/>
        <w:tblW w:w="1090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799"/>
        <w:gridCol w:w="1557"/>
        <w:gridCol w:w="1638"/>
        <w:gridCol w:w="1638"/>
        <w:gridCol w:w="1638"/>
        <w:gridCol w:w="1638"/>
      </w:tblGrid>
      <w:tr w:rsidRPr="00BC125C" w:rsidR="00400C68" w:rsidTr="00F4540E" w14:paraId="5A6BF3A5" w14:textId="77777777">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99" w:type="dxa"/>
            <w:tcBorders>
              <w:top w:val="nil"/>
              <w:left w:val="nil"/>
              <w:bottom w:val="single" w:color="BFBFBF" w:themeColor="background1" w:themeShade="BF" w:sz="4" w:space="0"/>
              <w:right w:val="single" w:color="BFBFBF" w:themeColor="background1" w:themeShade="BF" w:sz="4" w:space="0"/>
            </w:tcBorders>
            <w:shd w:val="clear" w:color="auto" w:fill="auto"/>
          </w:tcPr>
          <w:p w:rsidRPr="00BC125C" w:rsidR="009964C5" w:rsidP="009964C5" w:rsidRDefault="009964C5" w14:paraId="23D8EAC3" w14:textId="77777777">
            <w:pPr>
              <w:bidi w:val="false"/>
              <w:rPr>
                <w:rFonts w:ascii="Century Gothic" w:hAnsi="Century Gothic" w:cstheme="minorHAnsi"/>
                <w:b w:val="0"/>
                <w:sz w:val="20"/>
                <w:szCs w:val="20"/>
              </w:rPr>
            </w:pPr>
          </w:p>
        </w:tc>
        <w:tc>
          <w:tcPr>
            <w:tcW w:w="1557" w:type="dxa"/>
            <w:tcBorders>
              <w:left w:val="single" w:color="BFBFBF" w:themeColor="background1" w:themeShade="BF" w:sz="4" w:space="0"/>
            </w:tcBorders>
            <w:shd w:val="clear" w:color="auto" w:fill="3A5750" w:themeFill="accent5" w:themeFillShade="80"/>
          </w:tcPr>
          <w:p w:rsidRPr="00BC125C" w:rsidR="009964C5" w:rsidP="009964C5" w:rsidRDefault="009964C5" w14:paraId="53B311D5"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0"/>
              </w:rPr>
            </w:pPr>
            <w:r w:rsidRPr="00BC125C">
              <w:rPr>
                <w:rFonts w:ascii="Century Gothic" w:hAnsi="Century Gothic" w:cstheme="minorHAnsi"/>
                <w:color w:val="FFFFFF" w:themeColor="background1"/>
                <w:sz w:val="20"/>
                <w:szCs w:val="20"/>
                <w:lang w:val="French"/>
              </w:rPr>
              <w:t>Année 1</w:t>
            </w:r>
          </w:p>
        </w:tc>
        <w:tc>
          <w:tcPr>
            <w:tcW w:w="1638" w:type="dxa"/>
            <w:shd w:val="clear" w:color="auto" w:fill="3A5750" w:themeFill="accent5" w:themeFillShade="80"/>
          </w:tcPr>
          <w:p w:rsidRPr="00BC125C" w:rsidR="009964C5" w:rsidP="009964C5" w:rsidRDefault="009964C5" w14:paraId="17BFEDCD"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0"/>
              </w:rPr>
            </w:pPr>
            <w:r w:rsidRPr="00BC125C">
              <w:rPr>
                <w:rFonts w:ascii="Century Gothic" w:hAnsi="Century Gothic" w:cstheme="minorHAnsi"/>
                <w:color w:val="FFFFFF" w:themeColor="background1"/>
                <w:sz w:val="20"/>
                <w:szCs w:val="20"/>
                <w:lang w:val="French"/>
              </w:rPr>
              <w:t>Année 2</w:t>
            </w:r>
          </w:p>
        </w:tc>
        <w:tc>
          <w:tcPr>
            <w:tcW w:w="1638" w:type="dxa"/>
            <w:shd w:val="clear" w:color="auto" w:fill="3A5750" w:themeFill="accent5" w:themeFillShade="80"/>
          </w:tcPr>
          <w:p w:rsidRPr="00BC125C" w:rsidR="009964C5" w:rsidP="009964C5" w:rsidRDefault="009964C5" w14:paraId="391287A6"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0"/>
              </w:rPr>
            </w:pPr>
            <w:r w:rsidRPr="00BC125C">
              <w:rPr>
                <w:rFonts w:ascii="Century Gothic" w:hAnsi="Century Gothic" w:cstheme="minorHAnsi"/>
                <w:color w:val="FFFFFF" w:themeColor="background1"/>
                <w:sz w:val="20"/>
                <w:szCs w:val="20"/>
                <w:lang w:val="French"/>
              </w:rPr>
              <w:t>Année 3</w:t>
            </w:r>
          </w:p>
        </w:tc>
        <w:tc>
          <w:tcPr>
            <w:tcW w:w="1638" w:type="dxa"/>
            <w:shd w:val="clear" w:color="auto" w:fill="3A5750" w:themeFill="accent5" w:themeFillShade="80"/>
          </w:tcPr>
          <w:p w:rsidRPr="00BC125C" w:rsidR="009964C5" w:rsidP="009964C5" w:rsidRDefault="009964C5" w14:paraId="16EAAB4C"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0"/>
              </w:rPr>
            </w:pPr>
            <w:r w:rsidRPr="00BC125C">
              <w:rPr>
                <w:rFonts w:ascii="Century Gothic" w:hAnsi="Century Gothic" w:cstheme="minorHAnsi"/>
                <w:color w:val="FFFFFF" w:themeColor="background1"/>
                <w:sz w:val="20"/>
                <w:szCs w:val="20"/>
                <w:lang w:val="French"/>
              </w:rPr>
              <w:t>Année 4</w:t>
            </w:r>
          </w:p>
        </w:tc>
        <w:tc>
          <w:tcPr>
            <w:tcW w:w="1638" w:type="dxa"/>
            <w:shd w:val="clear" w:color="auto" w:fill="3A5750" w:themeFill="accent5" w:themeFillShade="80"/>
          </w:tcPr>
          <w:p w:rsidRPr="00BC125C" w:rsidR="009964C5" w:rsidP="009964C5" w:rsidRDefault="009964C5" w14:paraId="43BA3ABB"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0"/>
              </w:rPr>
            </w:pPr>
            <w:r w:rsidRPr="00BC125C">
              <w:rPr>
                <w:rFonts w:ascii="Century Gothic" w:hAnsi="Century Gothic" w:cstheme="minorHAnsi"/>
                <w:color w:val="FFFFFF" w:themeColor="background1"/>
                <w:sz w:val="20"/>
                <w:szCs w:val="20"/>
                <w:lang w:val="French"/>
              </w:rPr>
              <w:t>Année 5</w:t>
            </w:r>
          </w:p>
        </w:tc>
      </w:tr>
      <w:tr w:rsidRPr="00BC125C" w:rsidR="00F4540E" w:rsidTr="00F4540E" w14:paraId="0F30AE78" w14:textId="7777777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799" w:type="dxa"/>
            <w:tcBorders>
              <w:top w:val="single" w:color="BFBFBF" w:themeColor="background1" w:themeShade="BF" w:sz="4" w:space="0"/>
            </w:tcBorders>
            <w:shd w:val="clear" w:color="auto" w:fill="568278" w:themeFill="accent5" w:themeFillShade="BF"/>
            <w:vAlign w:val="center"/>
          </w:tcPr>
          <w:p w:rsidRPr="00BC125C" w:rsidR="009964C5" w:rsidP="00BC125C" w:rsidRDefault="009964C5" w14:paraId="7A6EE75D" w14:textId="77777777">
            <w:pPr>
              <w:bidi w:val="false"/>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lang w:val="French"/>
              </w:rPr>
              <w:t>Nombre de postes de travail</w:t>
            </w:r>
          </w:p>
        </w:tc>
        <w:tc>
          <w:tcPr>
            <w:tcW w:w="1557" w:type="dxa"/>
            <w:vAlign w:val="center"/>
          </w:tcPr>
          <w:p w:rsidRPr="00BC125C" w:rsidR="009964C5" w:rsidP="00BC125C" w:rsidRDefault="009964C5" w14:paraId="0BAEE69B"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4FD179B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3236235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61F58DC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244BE8DA"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Pr="00BC125C" w:rsidR="00F4540E" w:rsidTr="00F4540E" w14:paraId="6B019768" w14:textId="77777777">
        <w:trPr>
          <w:trHeight w:val="419"/>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9964C5" w:rsidP="00BC125C" w:rsidRDefault="009964C5" w14:paraId="59A1D8B5" w14:textId="77777777">
            <w:pPr>
              <w:bidi w:val="false"/>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lang w:val="French"/>
              </w:rPr>
              <w:t>Nombre de serveurs d'applications</w:t>
            </w:r>
          </w:p>
        </w:tc>
        <w:tc>
          <w:tcPr>
            <w:tcW w:w="1557" w:type="dxa"/>
            <w:vAlign w:val="center"/>
          </w:tcPr>
          <w:p w:rsidRPr="00BC125C" w:rsidR="009964C5" w:rsidP="00BC125C" w:rsidRDefault="009964C5" w14:paraId="31036A8D"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6B1B720B"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16F31380"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063FC096"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56CBFEFA"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Pr="00BC125C" w:rsidR="00F4540E" w:rsidTr="00F4540E" w14:paraId="72AC717F" w14:textId="7777777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9964C5" w:rsidP="00BC125C" w:rsidRDefault="009964C5" w14:paraId="371A61C6" w14:textId="77777777">
            <w:pPr>
              <w:bidi w:val="false"/>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lang w:val="French"/>
              </w:rPr>
              <w:t>Nombre de serveurs de base de données</w:t>
            </w:r>
          </w:p>
        </w:tc>
        <w:tc>
          <w:tcPr>
            <w:tcW w:w="1557" w:type="dxa"/>
            <w:vAlign w:val="center"/>
          </w:tcPr>
          <w:p w:rsidRPr="00BC125C" w:rsidR="009964C5" w:rsidP="00BC125C" w:rsidRDefault="009964C5" w14:paraId="0A25BF7A"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652F56ED"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6426B75C"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3C552887"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2A00904C"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Pr="00BC125C" w:rsidR="00F4540E" w:rsidTr="00F4540E" w14:paraId="10CD936E" w14:textId="77777777">
        <w:trPr>
          <w:trHeight w:val="419"/>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9964C5" w:rsidP="00BC125C" w:rsidRDefault="009964C5" w14:paraId="5C8B16B0" w14:textId="77777777">
            <w:pPr>
              <w:bidi w:val="false"/>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lang w:val="French"/>
              </w:rPr>
              <w:t>Nombre d'autres serveurs</w:t>
            </w:r>
          </w:p>
        </w:tc>
        <w:tc>
          <w:tcPr>
            <w:tcW w:w="1557" w:type="dxa"/>
            <w:vAlign w:val="center"/>
          </w:tcPr>
          <w:p w:rsidRPr="00BC125C" w:rsidR="009964C5" w:rsidP="00BC125C" w:rsidRDefault="009964C5" w14:paraId="5EF23A06"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0DA8DB17"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21E9ABD8"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1C723093"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63BE263B"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Pr="00BC125C" w:rsidR="00F4540E" w:rsidTr="00F4540E" w14:paraId="60D73CAA" w14:textId="7777777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9964C5" w:rsidP="00BC125C" w:rsidRDefault="0082769E" w14:paraId="399DAF50" w14:textId="77777777">
            <w:pPr>
              <w:bidi w:val="false"/>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lang w:val="French"/>
              </w:rPr>
              <w:t>Nombre de cœurs virtuels</w:t>
            </w:r>
          </w:p>
        </w:tc>
        <w:tc>
          <w:tcPr>
            <w:tcW w:w="1557" w:type="dxa"/>
            <w:vAlign w:val="center"/>
          </w:tcPr>
          <w:p w:rsidRPr="00BC125C" w:rsidR="009964C5" w:rsidP="00BC125C" w:rsidRDefault="009964C5" w14:paraId="715B6D6C"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5B81AE83"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1910AF2F"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301D5E84"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71BFA985"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Pr="00BC125C" w:rsidR="00F4540E" w:rsidTr="00F4540E" w14:paraId="565C8D3A" w14:textId="77777777">
        <w:trPr>
          <w:trHeight w:val="419"/>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9964C5" w:rsidP="00F4540E" w:rsidRDefault="009964C5" w14:paraId="3C3F2E95" w14:textId="77777777">
            <w:pPr>
              <w:bidi w:val="false"/>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lang w:val="French"/>
              </w:rPr>
              <w:t xml:space="preserve">Stockage requis </w:t>
            </w:r>
            <w:r w:rsidRPr="00F4540E">
              <w:rPr>
                <w:rFonts w:ascii="Century Gothic" w:hAnsi="Century Gothic" w:cstheme="minorHAnsi"/>
                <w:color w:val="FFFFFF" w:themeColor="background1"/>
                <w:sz w:val="16"/>
                <w:szCs w:val="20"/>
                <w:lang w:val="French"/>
              </w:rPr>
              <w:t>(Go)</w:t>
            </w:r>
          </w:p>
        </w:tc>
        <w:tc>
          <w:tcPr>
            <w:tcW w:w="1557" w:type="dxa"/>
            <w:vAlign w:val="center"/>
          </w:tcPr>
          <w:p w:rsidRPr="00BC125C" w:rsidR="009964C5" w:rsidP="00BC125C" w:rsidRDefault="009964C5" w14:paraId="5EEAE863"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74E20B22"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1ED20A25"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7ADBEB67"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61E2D6F0"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Pr="00BC125C" w:rsidR="00F4540E" w:rsidTr="00F4540E" w14:paraId="18B2DBE7" w14:textId="7777777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9964C5" w:rsidP="00BC125C" w:rsidRDefault="009964C5" w14:paraId="37A2D452" w14:textId="77777777">
            <w:pPr>
              <w:bidi w:val="false"/>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lang w:val="French"/>
              </w:rPr>
              <w:t>&lt;Autres estimations&gt;</w:t>
            </w:r>
          </w:p>
        </w:tc>
        <w:tc>
          <w:tcPr>
            <w:tcW w:w="1557" w:type="dxa"/>
            <w:vAlign w:val="center"/>
          </w:tcPr>
          <w:p w:rsidRPr="00BC125C" w:rsidR="009964C5" w:rsidP="00BC125C" w:rsidRDefault="009964C5" w14:paraId="7CB816FE"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3D56F9DF"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4CBCB38E"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7E413CBA"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27C3AC39"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bl>
    <w:p w:rsidRPr="00BC125C" w:rsidR="009964C5" w:rsidP="00BC125C" w:rsidRDefault="00BC125C" w14:paraId="20AAF48D" w14:textId="77777777">
      <w:pPr>
        <w:bidi w:val="false"/>
        <w:spacing w:before="240" w:line="276" w:lineRule="auto"/>
        <w:ind w:left="-90"/>
        <w:rPr>
          <w:rFonts w:ascii="Century Gothic" w:hAnsi="Century Gothic" w:cstheme="minorHAnsi"/>
          <w:b/>
          <w:color w:val="808080" w:themeColor="background1" w:themeShade="80"/>
          <w:szCs w:val="22"/>
        </w:rPr>
      </w:pPr>
      <w:r w:rsidRPr="00BC125C">
        <w:rPr>
          <w:rFonts w:ascii="Century Gothic" w:hAnsi="Century Gothic" w:cstheme="minorHAnsi"/>
          <w:b/>
          <w:color w:val="808080" w:themeColor="background1" w:themeShade="80"/>
          <w:szCs w:val="22"/>
          <w:lang w:val="French"/>
        </w:rPr>
        <w:t>POINTS D'INTÉGRATION</w:t>
      </w:r>
    </w:p>
    <w:tbl>
      <w:tblPr>
        <w:tblStyle w:val="SIMStyle"/>
        <w:tblW w:w="1090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20" w:firstRow="1" w:lastRow="0" w:firstColumn="0" w:lastColumn="0" w:noHBand="0" w:noVBand="1"/>
      </w:tblPr>
      <w:tblGrid>
        <w:gridCol w:w="2799"/>
        <w:gridCol w:w="5139"/>
        <w:gridCol w:w="2970"/>
      </w:tblGrid>
      <w:tr w:rsidRPr="00C83173" w:rsidR="00F4540E" w:rsidTr="00F4540E" w14:paraId="3A40726A" w14:textId="77777777">
        <w:trPr>
          <w:cnfStyle w:val="100000000000" w:firstRow="1" w:lastRow="0" w:firstColumn="0" w:lastColumn="0" w:oddVBand="0" w:evenVBand="0" w:oddHBand="0" w:evenHBand="0" w:firstRowFirstColumn="0" w:firstRowLastColumn="0" w:lastRowFirstColumn="0" w:lastRowLastColumn="0"/>
          <w:trHeight w:val="331"/>
        </w:trPr>
        <w:tc>
          <w:tcPr>
            <w:tcW w:w="2799" w:type="dxa"/>
            <w:shd w:val="clear" w:color="auto" w:fill="3A5750" w:themeFill="accent5" w:themeFillShade="80"/>
          </w:tcPr>
          <w:p w:rsidRPr="00BC125C" w:rsidR="001C3ADD" w:rsidP="009964C5" w:rsidRDefault="00BC125C" w14:paraId="59749193" w14:textId="77777777">
            <w:pPr>
              <w:bidi w:val="false"/>
              <w:rPr>
                <w:rFonts w:ascii="Century Gothic" w:hAnsi="Century Gothic" w:cstheme="minorHAnsi"/>
                <w:b w:val="0"/>
                <w:color w:val="FFFFFF" w:themeColor="background1"/>
                <w:sz w:val="20"/>
                <w:szCs w:val="22"/>
              </w:rPr>
            </w:pPr>
            <w:r w:rsidRPr="00BC125C">
              <w:rPr>
                <w:rFonts w:ascii="Century Gothic" w:hAnsi="Century Gothic" w:cstheme="minorHAnsi"/>
                <w:color w:val="FFFFFF" w:themeColor="background1"/>
                <w:sz w:val="20"/>
                <w:szCs w:val="22"/>
                <w:lang w:val="French"/>
              </w:rPr>
              <w:t>SYSTÈME À INTÉGRER</w:t>
            </w:r>
          </w:p>
        </w:tc>
        <w:tc>
          <w:tcPr>
            <w:tcW w:w="5139" w:type="dxa"/>
            <w:shd w:val="clear" w:color="auto" w:fill="3A5750" w:themeFill="accent5" w:themeFillShade="80"/>
          </w:tcPr>
          <w:p w:rsidRPr="00BC125C" w:rsidR="001C3ADD" w:rsidP="009964C5" w:rsidRDefault="00BC125C" w14:paraId="680191C3" w14:textId="77777777">
            <w:pPr>
              <w:bidi w:val="false"/>
              <w:rPr>
                <w:rFonts w:ascii="Century Gothic" w:hAnsi="Century Gothic" w:cstheme="minorHAnsi"/>
                <w:b w:val="0"/>
                <w:color w:val="FFFFFF" w:themeColor="background1"/>
                <w:sz w:val="20"/>
                <w:szCs w:val="22"/>
              </w:rPr>
            </w:pPr>
            <w:r w:rsidRPr="00BC125C">
              <w:rPr>
                <w:rFonts w:ascii="Century Gothic" w:hAnsi="Century Gothic" w:cstheme="minorHAnsi"/>
                <w:color w:val="FFFFFF" w:themeColor="background1"/>
                <w:sz w:val="20"/>
                <w:szCs w:val="22"/>
                <w:lang w:val="French"/>
              </w:rPr>
              <w:t>APPROCHER</w:t>
            </w:r>
          </w:p>
        </w:tc>
        <w:tc>
          <w:tcPr>
            <w:tcW w:w="2970" w:type="dxa"/>
            <w:shd w:val="clear" w:color="auto" w:fill="3A5750" w:themeFill="accent5" w:themeFillShade="80"/>
          </w:tcPr>
          <w:p w:rsidRPr="00BC125C" w:rsidR="001C3ADD" w:rsidP="009964C5" w:rsidRDefault="00BC125C" w14:paraId="1F41CC1F" w14:textId="77777777">
            <w:pPr>
              <w:bidi w:val="false"/>
              <w:rPr>
                <w:rFonts w:ascii="Century Gothic" w:hAnsi="Century Gothic" w:cstheme="minorHAnsi"/>
                <w:b w:val="0"/>
                <w:color w:val="FFFFFF" w:themeColor="background1"/>
                <w:sz w:val="20"/>
                <w:szCs w:val="22"/>
              </w:rPr>
            </w:pPr>
            <w:r w:rsidRPr="00BC125C">
              <w:rPr>
                <w:rFonts w:ascii="Century Gothic" w:hAnsi="Century Gothic" w:cstheme="minorHAnsi"/>
                <w:color w:val="FFFFFF" w:themeColor="background1"/>
                <w:sz w:val="20"/>
                <w:szCs w:val="22"/>
                <w:lang w:val="French"/>
              </w:rPr>
              <w:t>FRÉQUENCE</w:t>
            </w:r>
          </w:p>
        </w:tc>
      </w:tr>
      <w:tr w:rsidRPr="00C83173" w:rsidR="00F4540E" w:rsidTr="00F4540E" w14:paraId="7E91938E" w14:textId="77777777">
        <w:trPr>
          <w:cnfStyle w:val="000000100000" w:firstRow="0" w:lastRow="0" w:firstColumn="0" w:lastColumn="0" w:oddVBand="0" w:evenVBand="0" w:oddHBand="1" w:evenHBand="0" w:firstRowFirstColumn="0" w:firstRowLastColumn="0" w:lastRowFirstColumn="0" w:lastRowLastColumn="0"/>
          <w:trHeight w:val="615"/>
        </w:trPr>
        <w:tc>
          <w:tcPr>
            <w:tcW w:w="2799" w:type="dxa"/>
            <w:shd w:val="clear" w:color="auto" w:fill="568278" w:themeFill="accent5" w:themeFillShade="BF"/>
            <w:vAlign w:val="center"/>
          </w:tcPr>
          <w:p w:rsidRPr="006B2B8F" w:rsidR="001C3ADD" w:rsidP="00BC125C" w:rsidRDefault="001C3ADD" w14:paraId="55722C57" w14:textId="77777777">
            <w:pPr>
              <w:bidi w:val="false"/>
              <w:rPr>
                <w:rFonts w:ascii="Century Gothic" w:hAnsi="Century Gothic" w:cstheme="minorHAnsi"/>
                <w:b/>
                <w:color w:val="FFFFFF" w:themeColor="background1"/>
                <w:sz w:val="20"/>
                <w:szCs w:val="22"/>
              </w:rPr>
            </w:pPr>
            <w:r w:rsidRPr="006B2B8F">
              <w:rPr>
                <w:rFonts w:ascii="Century Gothic" w:hAnsi="Century Gothic" w:cstheme="minorHAnsi"/>
                <w:b/>
                <w:color w:val="FFFFFF" w:themeColor="background1"/>
                <w:sz w:val="20"/>
                <w:szCs w:val="22"/>
                <w:lang w:val="French"/>
              </w:rPr>
              <w:t>&lt;Système financier&gt;</w:t>
            </w:r>
          </w:p>
        </w:tc>
        <w:tc>
          <w:tcPr>
            <w:tcW w:w="5139" w:type="dxa"/>
            <w:vAlign w:val="center"/>
          </w:tcPr>
          <w:p w:rsidRPr="00BC125C" w:rsidR="001C3ADD" w:rsidP="00BC125C" w:rsidRDefault="001C3ADD" w14:paraId="181BEBA9" w14:textId="77777777">
            <w:pPr>
              <w:bidi w:val="false"/>
              <w:rPr>
                <w:rFonts w:ascii="Century Gothic" w:hAnsi="Century Gothic" w:cstheme="minorHAnsi"/>
                <w:sz w:val="20"/>
                <w:szCs w:val="22"/>
              </w:rPr>
            </w:pPr>
            <w:r w:rsidRPr="00BC125C">
              <w:rPr>
                <w:rFonts w:ascii="Century Gothic" w:hAnsi="Century Gothic" w:cstheme="minorHAnsi"/>
                <w:sz w:val="20"/>
                <w:szCs w:val="22"/>
                <w:lang w:val="French"/>
              </w:rPr>
              <w:t>&lt;Technique, outil, etc. &gt;</w:t>
            </w:r>
          </w:p>
        </w:tc>
        <w:tc>
          <w:tcPr>
            <w:tcW w:w="2970" w:type="dxa"/>
            <w:vAlign w:val="center"/>
          </w:tcPr>
          <w:p w:rsidRPr="00BC125C" w:rsidR="001C3ADD" w:rsidP="00BC125C" w:rsidRDefault="001C3ADD" w14:paraId="022C7503" w14:textId="77777777">
            <w:pPr>
              <w:bidi w:val="false"/>
              <w:rPr>
                <w:rFonts w:ascii="Century Gothic" w:hAnsi="Century Gothic" w:cstheme="minorHAnsi"/>
                <w:sz w:val="20"/>
                <w:szCs w:val="22"/>
              </w:rPr>
            </w:pPr>
            <w:r w:rsidRPr="00BC125C">
              <w:rPr>
                <w:rFonts w:ascii="Century Gothic" w:hAnsi="Century Gothic" w:cstheme="minorHAnsi"/>
                <w:sz w:val="20"/>
                <w:szCs w:val="22"/>
                <w:lang w:val="French"/>
              </w:rPr>
              <w:t>&lt;En temps réel, quotidien, hebdomadaire&gt;</w:t>
            </w:r>
          </w:p>
        </w:tc>
      </w:tr>
      <w:tr w:rsidRPr="00C83173" w:rsidR="00F4540E" w:rsidTr="00F4540E" w14:paraId="36F9CFFD" w14:textId="77777777">
        <w:trPr>
          <w:trHeight w:val="615"/>
        </w:trPr>
        <w:tc>
          <w:tcPr>
            <w:tcW w:w="2799" w:type="dxa"/>
            <w:shd w:val="clear" w:color="auto" w:fill="568278" w:themeFill="accent5" w:themeFillShade="BF"/>
            <w:vAlign w:val="center"/>
          </w:tcPr>
          <w:p w:rsidRPr="006B2B8F" w:rsidR="001C3ADD" w:rsidP="00BC125C" w:rsidRDefault="001C3ADD" w14:paraId="31D6B9E2" w14:textId="77777777">
            <w:pPr>
              <w:bidi w:val="false"/>
              <w:rPr>
                <w:rFonts w:ascii="Century Gothic" w:hAnsi="Century Gothic" w:cstheme="minorHAnsi"/>
                <w:b/>
                <w:color w:val="FFFFFF" w:themeColor="background1"/>
                <w:sz w:val="20"/>
                <w:szCs w:val="22"/>
              </w:rPr>
            </w:pPr>
            <w:r w:rsidRPr="006B2B8F">
              <w:rPr>
                <w:rFonts w:ascii="Century Gothic" w:hAnsi="Century Gothic" w:cstheme="minorHAnsi"/>
                <w:b/>
                <w:color w:val="FFFFFF" w:themeColor="background1"/>
                <w:sz w:val="20"/>
                <w:szCs w:val="22"/>
                <w:lang w:val="French"/>
              </w:rPr>
              <w:t>&lt;Autres systèmes&gt;</w:t>
            </w:r>
          </w:p>
        </w:tc>
        <w:tc>
          <w:tcPr>
            <w:tcW w:w="5139" w:type="dxa"/>
            <w:vAlign w:val="center"/>
          </w:tcPr>
          <w:p w:rsidRPr="00BC125C" w:rsidR="001C3ADD" w:rsidP="00BC125C" w:rsidRDefault="001C3ADD" w14:paraId="15A5D0EC" w14:textId="77777777">
            <w:pPr>
              <w:bidi w:val="false"/>
              <w:rPr>
                <w:rFonts w:ascii="Century Gothic" w:hAnsi="Century Gothic" w:cstheme="minorHAnsi"/>
                <w:sz w:val="20"/>
                <w:szCs w:val="22"/>
              </w:rPr>
            </w:pPr>
          </w:p>
        </w:tc>
        <w:tc>
          <w:tcPr>
            <w:tcW w:w="2970" w:type="dxa"/>
            <w:vAlign w:val="center"/>
          </w:tcPr>
          <w:p w:rsidRPr="00BC125C" w:rsidR="001C3ADD" w:rsidP="00BC125C" w:rsidRDefault="001C3ADD" w14:paraId="154C9B98" w14:textId="77777777">
            <w:pPr>
              <w:bidi w:val="false"/>
              <w:rPr>
                <w:rFonts w:ascii="Century Gothic" w:hAnsi="Century Gothic" w:cstheme="minorHAnsi"/>
                <w:sz w:val="20"/>
                <w:szCs w:val="22"/>
              </w:rPr>
            </w:pPr>
          </w:p>
        </w:tc>
      </w:tr>
    </w:tbl>
    <w:p w:rsidR="008C64A4" w:rsidP="000B5695" w:rsidRDefault="008C64A4" w14:paraId="28ACF879" w14:textId="77777777">
      <w:pPr>
        <w:bidi w:val="false"/>
        <w:rPr>
          <w:rFonts w:ascii="Century Gothic" w:hAnsi="Century Gothic" w:eastAsiaTheme="majorEastAsia" w:cstheme="majorBidi"/>
          <w:kern w:val="32"/>
          <w:sz w:val="32"/>
          <w:szCs w:val="32"/>
        </w:rPr>
      </w:pPr>
      <w:r w:rsidRPr="00C83173">
        <w:rPr>
          <w:rFonts w:ascii="Century Gothic" w:hAnsi="Century Gothic" w:cs="Calibri"/>
          <w:noProof/>
          <w:lang w:val="French"/>
        </w:rPr>
        <mc:AlternateContent>
          <mc:Choice Requires="wps">
            <w:drawing>
              <wp:anchor distT="0" distB="0" distL="114300" distR="114300" simplePos="0" relativeHeight="251661312" behindDoc="0" locked="0" layoutInCell="1" allowOverlap="1" wp14:editId="445080CB" wp14:anchorId="61A9A5F5">
                <wp:simplePos x="0" y="0"/>
                <wp:positionH relativeFrom="column">
                  <wp:posOffset>-6045</wp:posOffset>
                </wp:positionH>
                <wp:positionV relativeFrom="page">
                  <wp:posOffset>8008974</wp:posOffset>
                </wp:positionV>
                <wp:extent cx="6077585" cy="1602740"/>
                <wp:effectExtent l="25400" t="25400" r="120015" b="124460"/>
                <wp:wrapNone/>
                <wp:docPr id="4" name="Rectangle 4"/>
                <wp:cNvGraphicFramePr/>
                <a:graphic xmlns:a="http://schemas.openxmlformats.org/drawingml/2006/main">
                  <a:graphicData uri="http://schemas.microsoft.com/office/word/2010/wordprocessingShape">
                    <wps:wsp>
                      <wps:cNvSpPr/>
                      <wps:spPr>
                        <a:xfrm>
                          <a:off x="0" y="0"/>
                          <a:ext cx="6077585" cy="1602740"/>
                        </a:xfrm>
                        <a:prstGeom prst="rect">
                          <a:avLst/>
                        </a:prstGeom>
                        <a:solidFill>
                          <a:schemeClr val="accent1">
                            <a:lumMod val="20000"/>
                            <a:lumOff val="80000"/>
                          </a:schemeClr>
                        </a:solidFill>
                        <a:ln w="3175">
                          <a:solidFill>
                            <a:schemeClr val="bg1">
                              <a:lumMod val="50000"/>
                            </a:schemeClr>
                          </a:solidFill>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F11E3D" w:rsidR="00D04116" w:rsidP="00D04116" w:rsidRDefault="00D04116" w14:paraId="07B21B12"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French"/>
                              </w:rPr>
                              <w:t xml:space="preserve">Aide utilisation de ce modèle </w:t>
                            </w:r>
                            <w:r w:rsidRPr="00F11E3D">
                              <w:rPr>
                                <w:rFonts w:ascii="Century Gothic" w:hAnsi="Century Gothic" w:cstheme="minorHAnsi"/>
                                <w:i/>
                                <w:color w:val="808080" w:themeColor="background1" w:themeShade="80"/>
                                <w:sz w:val="21"/>
                                <w:lang w:val="French"/>
                              </w:rPr>
                              <w:t xml:space="preserve">Supprimer cette zone après la lecture. </w:t>
                            </w:r>
                          </w:p>
                          <w:p w:rsidRPr="00D04116" w:rsidR="00D04116" w:rsidP="00D04116" w:rsidRDefault="00D04116" w14:paraId="56C529B3" w14:textId="77777777">
                            <w:pPr>
                              <w:bidi w:val="false"/>
                              <w:rPr>
                                <w:rFonts w:ascii="Century Gothic" w:hAnsi="Century Gothic" w:cstheme="minorHAnsi"/>
                                <w:b/>
                                <w:color w:val="808080" w:themeColor="background1" w:themeShade="80"/>
                                <w:sz w:val="13"/>
                              </w:rPr>
                            </w:pPr>
                          </w:p>
                          <w:p w:rsidRPr="00C83173" w:rsidR="00D320DD" w:rsidP="00FA4E6C" w:rsidRDefault="002D6BF2" w14:paraId="64DDAB27"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French"/>
                              </w:rPr>
                              <w:t xml:space="preserve">La spécification d'impact opérationnel est un outil de planification utilisé pour estimer l'impact du système dans l'environnement où il est mis en œuvre. Ajoutez ou supprimez des spécifications en fonction du système en cours de mise en œuvre. </w:t>
                            </w:r>
                          </w:p>
                          <w:p w:rsidRPr="00C83173" w:rsidR="00D320DD" w:rsidP="00FA4E6C" w:rsidRDefault="00D320DD" w14:paraId="26FBE7B6" w14:textId="77777777">
                            <w:pPr>
                              <w:bidi w:val="false"/>
                              <w:rPr>
                                <w:rFonts w:ascii="Century Gothic" w:hAnsi="Century Gothic" w:cstheme="minorHAnsi"/>
                                <w:color w:val="000000" w:themeColor="text1"/>
                                <w:sz w:val="20"/>
                              </w:rPr>
                            </w:pPr>
                          </w:p>
                          <w:p w:rsidRPr="00D04116" w:rsidR="00D320DD" w:rsidP="00F11E3D" w:rsidRDefault="00D320DD" w14:paraId="28F50437" w14:textId="77777777">
                            <w:pPr>
                              <w:bidi w:val="false"/>
                              <w:rPr>
                                <w:rFonts w:ascii="Century Gothic" w:hAnsi="Century Gothic" w:cstheme="minorHAnsi"/>
                                <w:color w:val="000000" w:themeColor="text1"/>
                                <w:sz w:val="20"/>
                              </w:rPr>
                            </w:pPr>
                            <w:r w:rsidRPr="00C83173">
                              <w:rPr>
                                <w:rFonts w:ascii="Century Gothic" w:hAnsi="Century Gothic" w:cstheme="minorHAnsi"/>
                                <w:color w:val="000000" w:themeColor="text1"/>
                                <w:sz w:val="20"/>
                                <w:lang w:val="French"/>
                              </w:rPr>
                              <w:t>Ce plan peut être utilisé comme base des coûts de planification, de la configuration matérielle requise, des accords de niveau de service, de la planification de la reprise après sinistre et de nombreux autres domaines. Idéalement, cela devrait être rempli en consultation avec le TSC par l'intermédiaire de votre gestionnaire de relations d'affaires (BRM).</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5pt;margin-top:630.65pt;width:478.55pt;height:1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30" fillcolor="#e9f0f6 [660]" strokecolor="#7f7f7f [1612]"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" w14:anchorId="61A9A5F5">
                <v:stroke dashstyle="dash"/>
                <v:shadow on="t" color="black" opacity="26214f" offset=".74836mm,.74836mm" origin="-.5,-.5"/>
                <v:textbox inset=",,,0">
                  <w:txbxContent>
                    <w:p w:rsidRPr="00F11E3D" w:rsidR="00D04116" w:rsidP="00D04116" w:rsidRDefault="00D04116" w14:paraId="07B21B12"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French"/>
                        </w:rPr>
                        <w:t xml:space="preserve">Aide utilisation de ce modèle </w:t>
                      </w:r>
                      <w:r w:rsidRPr="00F11E3D">
                        <w:rPr>
                          <w:rFonts w:ascii="Century Gothic" w:hAnsi="Century Gothic" w:cstheme="minorHAnsi"/>
                          <w:i/>
                          <w:color w:val="808080" w:themeColor="background1" w:themeShade="80"/>
                          <w:sz w:val="21"/>
                          <w:lang w:val="French"/>
                        </w:rPr>
                        <w:t xml:space="preserve">Supprimer cette zone après la lecture. </w:t>
                      </w:r>
                    </w:p>
                    <w:p w:rsidRPr="00D04116" w:rsidR="00D04116" w:rsidP="00D04116" w:rsidRDefault="00D04116" w14:paraId="56C529B3" w14:textId="77777777">
                      <w:pPr>
                        <w:bidi w:val="false"/>
                        <w:rPr>
                          <w:rFonts w:ascii="Century Gothic" w:hAnsi="Century Gothic" w:cstheme="minorHAnsi"/>
                          <w:b/>
                          <w:color w:val="808080" w:themeColor="background1" w:themeShade="80"/>
                          <w:sz w:val="13"/>
                        </w:rPr>
                      </w:pPr>
                    </w:p>
                    <w:p w:rsidRPr="00C83173" w:rsidR="00D320DD" w:rsidP="00FA4E6C" w:rsidRDefault="002D6BF2" w14:paraId="64DDAB27"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French"/>
                        </w:rPr>
                        <w:t xml:space="preserve">La spécification d'impact opérationnel est un outil de planification utilisé pour estimer l'impact du système dans l'environnement où il est mis en œuvre. Ajoutez ou supprimez des spécifications en fonction du système en cours de mise en œuvre. </w:t>
                      </w:r>
                    </w:p>
                    <w:p w:rsidRPr="00C83173" w:rsidR="00D320DD" w:rsidP="00FA4E6C" w:rsidRDefault="00D320DD" w14:paraId="26FBE7B6" w14:textId="77777777">
                      <w:pPr>
                        <w:bidi w:val="false"/>
                        <w:rPr>
                          <w:rFonts w:ascii="Century Gothic" w:hAnsi="Century Gothic" w:cstheme="minorHAnsi"/>
                          <w:color w:val="000000" w:themeColor="text1"/>
                          <w:sz w:val="20"/>
                        </w:rPr>
                      </w:pPr>
                    </w:p>
                    <w:p w:rsidRPr="00D04116" w:rsidR="00D320DD" w:rsidP="00F11E3D" w:rsidRDefault="00D320DD" w14:paraId="28F50437" w14:textId="77777777">
                      <w:pPr>
                        <w:bidi w:val="false"/>
                        <w:rPr>
                          <w:rFonts w:ascii="Century Gothic" w:hAnsi="Century Gothic" w:cstheme="minorHAnsi"/>
                          <w:color w:val="000000" w:themeColor="text1"/>
                          <w:sz w:val="20"/>
                        </w:rPr>
                      </w:pPr>
                      <w:r w:rsidRPr="00C83173">
                        <w:rPr>
                          <w:rFonts w:ascii="Century Gothic" w:hAnsi="Century Gothic" w:cstheme="minorHAnsi"/>
                          <w:color w:val="000000" w:themeColor="text1"/>
                          <w:sz w:val="20"/>
                          <w:lang w:val="French"/>
                        </w:rPr>
                        <w:t>Ce plan peut être utilisé comme base des coûts de planification, de la configuration matérielle requise, des accords de niveau de service, de la planification de la reprise après sinistre et de nombreux autres domaines. Idéalement, cela devrait être rempli en consultation avec le TSC par l'intermédiaire de votre gestionnaire de relations d'affaires (BRM).</w:t>
                      </w:r>
                    </w:p>
                  </w:txbxContent>
                </v:textbox>
                <w10:wrap anchory="page"/>
              </v:rect>
            </w:pict>
          </mc:Fallback>
        </mc:AlternateContent>
      </w:r>
    </w:p>
    <w:p w:rsidR="008C64A4" w:rsidP="000B5695" w:rsidRDefault="008C64A4" w14:paraId="0EC51273" w14:textId="77777777">
      <w:pPr>
        <w:bidi w:val="false"/>
        <w:rPr>
          <w:rFonts w:ascii="Century Gothic" w:hAnsi="Century Gothic" w:eastAsiaTheme="majorEastAsia" w:cstheme="majorBidi"/>
          <w:kern w:val="32"/>
          <w:sz w:val="32"/>
          <w:szCs w:val="32"/>
        </w:rPr>
      </w:pPr>
    </w:p>
    <w:p w:rsidR="008C64A4" w:rsidP="000B5695" w:rsidRDefault="008C64A4" w14:paraId="39618D1C" w14:textId="77777777">
      <w:pPr>
        <w:bidi w:val="false"/>
        <w:rPr>
          <w:rFonts w:ascii="Century Gothic" w:hAnsi="Century Gothic" w:eastAsiaTheme="majorEastAsia" w:cstheme="majorBidi"/>
          <w:kern w:val="32"/>
          <w:sz w:val="32"/>
          <w:szCs w:val="32"/>
        </w:rPr>
      </w:pPr>
    </w:p>
    <w:p w:rsidR="008C64A4" w:rsidP="000B5695" w:rsidRDefault="008C64A4" w14:paraId="6E6F4203" w14:textId="77777777">
      <w:pPr>
        <w:bidi w:val="false"/>
        <w:rPr>
          <w:rFonts w:ascii="Century Gothic" w:hAnsi="Century Gothic" w:eastAsiaTheme="majorEastAsia" w:cstheme="majorBidi"/>
          <w:kern w:val="32"/>
          <w:sz w:val="32"/>
          <w:szCs w:val="32"/>
        </w:rPr>
      </w:pPr>
    </w:p>
    <w:p w:rsidR="008C64A4" w:rsidP="000B5695" w:rsidRDefault="008C64A4" w14:paraId="3D445AEF" w14:textId="77777777">
      <w:pPr>
        <w:bidi w:val="false"/>
        <w:rPr>
          <w:rFonts w:ascii="Century Gothic" w:hAnsi="Century Gothic" w:eastAsiaTheme="majorEastAsia" w:cstheme="majorBidi"/>
          <w:kern w:val="32"/>
          <w:sz w:val="32"/>
          <w:szCs w:val="32"/>
        </w:rPr>
      </w:pPr>
    </w:p>
    <w:p w:rsidR="008C64A4" w:rsidP="000B5695" w:rsidRDefault="008C64A4" w14:paraId="026167C2" w14:textId="77777777">
      <w:pPr>
        <w:bidi w:val="false"/>
        <w:rPr>
          <w:rFonts w:ascii="Century Gothic" w:hAnsi="Century Gothic" w:eastAsiaTheme="majorEastAsia" w:cstheme="majorBidi"/>
          <w:kern w:val="32"/>
          <w:sz w:val="32"/>
          <w:szCs w:val="32"/>
        </w:rPr>
      </w:pPr>
    </w:p>
    <w:p w:rsidR="001C3ADD" w:rsidP="000B5695" w:rsidRDefault="001C3ADD" w14:paraId="6DD62449" w14:textId="77777777">
      <w:pPr>
        <w:bidi w:val="false"/>
        <w:rPr>
          <w:rFonts w:ascii="Century Gothic" w:hAnsi="Century Gothic" w:eastAsiaTheme="majorEastAsia" w:cstheme="majorBidi"/>
          <w:kern w:val="32"/>
          <w:sz w:val="32"/>
          <w:szCs w:val="32"/>
        </w:rPr>
      </w:pPr>
    </w:p>
    <w:tbl>
      <w:tblPr>
        <w:tblStyle w:val="a7"/>
        <w:tblpPr w:leftFromText="180" w:rightFromText="180" w:vertAnchor="text" w:horzAnchor="page" w:tblpX="1072" w:tblpY="99"/>
        <w:tblW w:w="10346"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46"/>
      </w:tblGrid>
      <w:tr w:rsidR="008C64A4" w:rsidTr="008C64A4" w14:paraId="3B747A08" w14:textId="77777777">
        <w:trPr>
          <w:trHeight w:val="2319"/>
        </w:trPr>
        <w:tc>
          <w:tcPr>
            <w:tcW w:w="10346" w:type="dxa"/>
          </w:tcPr>
          <w:p w:rsidRPr="00692C04" w:rsidR="008C64A4" w:rsidP="008C64A4" w:rsidRDefault="008C64A4" w14:paraId="4B3B082C" w14:textId="77777777">
            <w:pPr>
              <w:bidi w:val="false"/>
              <w:jc w:val="center"/>
              <w:rPr>
                <w:rFonts w:ascii="Century Gothic" w:hAnsi="Century Gothic" w:cs="Arial"/>
                <w:b/>
                <w:sz w:val="20"/>
                <w:szCs w:val="20"/>
              </w:rPr>
            </w:pPr>
            <w:r w:rsidRPr="00692C04">
              <w:rPr>
                <w:rFonts w:ascii="Century Gothic" w:hAnsi="Century Gothic" w:cs="Arial"/>
                <w:b/>
                <w:sz w:val="20"/>
                <w:szCs w:val="20"/>
                <w:lang w:val="French"/>
              </w:rPr>
              <w:t>DÉMENTI</w:t>
            </w:r>
          </w:p>
          <w:p w:rsidR="008C64A4" w:rsidP="008C64A4" w:rsidRDefault="008C64A4" w14:paraId="32B54FEF" w14:textId="77777777">
            <w:pPr>
              <w:bidi w:val="false"/>
              <w:rPr>
                <w:rFonts w:ascii="Century Gothic" w:hAnsi="Century Gothic" w:cs="Arial"/>
                <w:szCs w:val="20"/>
              </w:rPr>
            </w:pPr>
          </w:p>
          <w:p w:rsidR="008C64A4" w:rsidP="008C64A4" w:rsidRDefault="008C64A4" w14:paraId="70C85664" w14:textId="77777777">
            <w:pPr>
              <w:bidi w:val="false"/>
              <w:rPr>
                <w:rFonts w:ascii="Century Gothic" w:hAnsi="Century Gothic" w:cs="Arial"/>
                <w:szCs w:val="20"/>
              </w:rPr>
            </w:pPr>
            <w:r w:rsidRPr="00641741">
              <w:rPr>
                <w:rFonts w:ascii="Century Gothic" w:hAnsi="Century Gothic" w:cs="Arial"/>
                <w:szCs w:val="20"/>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p w:rsidR="008C64A4" w:rsidP="008C64A4" w:rsidRDefault="008C64A4" w14:paraId="50A740F9" w14:textId="77777777">
            <w:pPr>
              <w:rPr>
                <w:rFonts w:ascii="Century Gothic" w:hAnsi="Century Gothic" w:cs="Arial"/>
                <w:sz w:val="20"/>
                <w:szCs w:val="20"/>
              </w:rPr>
            </w:pPr>
          </w:p>
        </w:tc>
      </w:tr>
    </w:tbl>
    <w:p w:rsidR="008C64A4" w:rsidP="008C64A4" w:rsidRDefault="008C64A4" w14:paraId="7E7A5C1F" w14:textId="77777777">
      <w:pPr>
        <w:rPr>
          <w:rFonts w:ascii="Century Gothic" w:hAnsi="Century Gothic" w:cs="Arial"/>
          <w:szCs w:val="20"/>
        </w:rPr>
      </w:pPr>
    </w:p>
    <w:p w:rsidRPr="00C83173" w:rsidR="008C64A4" w:rsidP="008C64A4" w:rsidRDefault="008C64A4" w14:paraId="372CFB96" w14:textId="77777777">
      <w:pPr>
        <w:rPr>
          <w:rFonts w:ascii="Century Gothic" w:hAnsi="Century Gothic" w:eastAsiaTheme="majorEastAsia" w:cstheme="majorBidi"/>
          <w:kern w:val="32"/>
          <w:sz w:val="32"/>
          <w:szCs w:val="32"/>
        </w:rPr>
      </w:pPr>
    </w:p>
    <w:sectPr w:rsidRPr="00C83173" w:rsidR="008C64A4" w:rsidSect="00BC125C">
      <w:headerReference w:type="even" r:id="rId13"/>
      <w:headerReference w:type="default" r:id="rId14"/>
      <w:footerReference w:type="default" r:id="rId15"/>
      <w:pgSz w:w="12240" w:h="15840"/>
      <w:pgMar w:top="594" w:right="720" w:bottom="720" w:left="720" w:header="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FCAD6" w14:textId="77777777" w:rsidR="008D1325" w:rsidRDefault="008D1325">
      <w:r>
        <w:separator/>
      </w:r>
    </w:p>
  </w:endnote>
  <w:endnote w:type="continuationSeparator" w:id="0">
    <w:p w14:paraId="1E8336A8" w14:textId="77777777" w:rsidR="008D1325" w:rsidRDefault="008D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11E3D" w:rsidR="00D320DD" w:rsidP="00D332C2" w:rsidRDefault="00D320DD" w14:paraId="2224948D" w14:textId="77777777">
    <w:pPr>
      <w:tabs>
        <w:tab w:val="left" w:pos="9900"/>
      </w:tabs>
      <w:bidi w:val="false"/>
      <w:rPr>
        <w:rFonts w:ascii="Century Gothic" w:hAnsi="Century Gothic" w:cstheme="minorHAnsi"/>
        <w:color w:val="808080" w:themeColor="background1" w:themeShade="80"/>
        <w:sz w:val="16"/>
        <w:szCs w:val="16"/>
      </w:rPr>
    </w:pPr>
    <w:r w:rsidRPr="00F11E3D">
      <w:rPr>
        <w:rFonts w:ascii="Century Gothic" w:hAnsi="Century Gothic" w:cstheme="minorHAnsi"/>
        <w:color w:val="808080" w:themeColor="background1" w:themeShade="80"/>
        <w:lang w:val="French"/>
      </w:rPr>
      <w:tab/>
    </w:r>
    <w:r w:rsidRPr="00F11E3D">
      <w:rPr>
        <w:rFonts w:ascii="Century Gothic" w:hAnsi="Century Gothic" w:cstheme="minorHAnsi"/>
        <w:color w:val="808080" w:themeColor="background1" w:themeShade="80"/>
        <w:lang w:val="French"/>
      </w:rPr>
      <w:fldChar w:fldCharType="begin"/>
    </w:r>
    <w:r w:rsidRPr="00F11E3D">
      <w:rPr>
        <w:rFonts w:ascii="Century Gothic" w:hAnsi="Century Gothic" w:cstheme="minorHAnsi"/>
        <w:color w:val="808080" w:themeColor="background1" w:themeShade="80"/>
        <w:lang w:val="French"/>
      </w:rPr>
      <w:instrText xml:space="preserve"> PAGE   \* MERGEFORMAT </w:instrText>
    </w:r>
    <w:r w:rsidRPr="00F11E3D">
      <w:rPr>
        <w:rFonts w:ascii="Century Gothic" w:hAnsi="Century Gothic" w:cstheme="minorHAnsi"/>
        <w:color w:val="808080" w:themeColor="background1" w:themeShade="80"/>
        <w:lang w:val="French"/>
      </w:rPr>
      <w:fldChar w:fldCharType="separate"/>
    </w:r>
    <w:r w:rsidR="009E65AF">
      <w:rPr>
        <w:rFonts w:ascii="Century Gothic" w:hAnsi="Century Gothic" w:cstheme="minorHAnsi"/>
        <w:noProof/>
        <w:color w:val="808080" w:themeColor="background1" w:themeShade="80"/>
        <w:lang w:val="French"/>
      </w:rPr>
      <w:t>4</w:t>
    </w:r>
    <w:r w:rsidRPr="00F11E3D">
      <w:rPr>
        <w:rFonts w:ascii="Century Gothic" w:hAnsi="Century Gothic" w:cstheme="minorHAnsi"/>
        <w:noProof/>
        <w:color w:val="808080" w:themeColor="background1" w:themeShade="80"/>
        <w:lang w:val="Fren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07106" w14:textId="77777777" w:rsidR="008D1325" w:rsidRDefault="008D1325">
      <w:r>
        <w:separator/>
      </w:r>
    </w:p>
  </w:footnote>
  <w:footnote w:type="continuationSeparator" w:id="0">
    <w:p w14:paraId="77D187F5" w14:textId="77777777" w:rsidR="008D1325" w:rsidRDefault="008D1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DC428" w14:textId="77777777" w:rsidR="00D320DD" w:rsidRDefault="00D320DD" w:rsidP="00595F40">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06B027A" w14:textId="77777777" w:rsidR="00D320DD" w:rsidRDefault="00D320DD" w:rsidP="00763AD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5CCE5" w14:textId="77777777" w:rsidR="00D320DD" w:rsidRPr="008B7E92" w:rsidRDefault="00D320DD" w:rsidP="008E2970">
    <w:pPr>
      <w:tabs>
        <w:tab w:val="left" w:pos="744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4F01"/>
    <w:multiLevelType w:val="hybridMultilevel"/>
    <w:tmpl w:val="4CBE9BD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ADD6FAD"/>
    <w:multiLevelType w:val="hybridMultilevel"/>
    <w:tmpl w:val="7C5E93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FF56A82"/>
    <w:multiLevelType w:val="hybridMultilevel"/>
    <w:tmpl w:val="A184D94E"/>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3" w15:restartNumberingAfterBreak="0">
    <w:nsid w:val="321457CE"/>
    <w:multiLevelType w:val="hybridMultilevel"/>
    <w:tmpl w:val="39A49842"/>
    <w:lvl w:ilvl="0" w:tplc="0ECE309C">
      <w:numFmt w:val="bullet"/>
      <w:lvlText w:val="•"/>
      <w:lvlJc w:val="left"/>
      <w:pPr>
        <w:ind w:left="1080" w:hanging="720"/>
      </w:pPr>
      <w:rPr>
        <w:rFonts w:hint="default" w:ascii="Calibri" w:hAnsi="Calibri" w:eastAsia="Times New Roman"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39703BB6"/>
    <w:multiLevelType w:val="hybridMultilevel"/>
    <w:tmpl w:val="7C5E93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83A0CEB"/>
    <w:multiLevelType w:val="hybridMultilevel"/>
    <w:tmpl w:val="77F08F6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660356EE"/>
    <w:multiLevelType w:val="hybridMultilevel"/>
    <w:tmpl w:val="52308D04"/>
    <w:lvl w:ilvl="0" w:tplc="0ECE309C">
      <w:numFmt w:val="bullet"/>
      <w:lvlText w:val="•"/>
      <w:lvlJc w:val="left"/>
      <w:pPr>
        <w:ind w:left="1440" w:hanging="720"/>
      </w:pPr>
      <w:rPr>
        <w:rFonts w:hint="default" w:ascii="Calibri" w:hAnsi="Calibri" w:eastAsia="Times New Roman" w:cs="Calibri"/>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7" w15:restartNumberingAfterBreak="0">
    <w:nsid w:val="66400481"/>
    <w:multiLevelType w:val="hybridMultilevel"/>
    <w:tmpl w:val="ED103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D58066A"/>
    <w:multiLevelType w:val="hybridMultilevel"/>
    <w:tmpl w:val="8EE695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7507FAB"/>
    <w:multiLevelType w:val="hybridMultilevel"/>
    <w:tmpl w:val="2DFC85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D1B4974"/>
    <w:multiLevelType w:val="hybridMultilevel"/>
    <w:tmpl w:val="8EE695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7"/>
  </w:num>
  <w:num w:numId="6">
    <w:abstractNumId w:val="9"/>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25"/>
    <w:rsid w:val="00010F24"/>
    <w:rsid w:val="00041CB4"/>
    <w:rsid w:val="00094776"/>
    <w:rsid w:val="000A5888"/>
    <w:rsid w:val="000B39B6"/>
    <w:rsid w:val="000B5695"/>
    <w:rsid w:val="000B5E5C"/>
    <w:rsid w:val="000C138F"/>
    <w:rsid w:val="000C509F"/>
    <w:rsid w:val="000E6BB1"/>
    <w:rsid w:val="00116BBD"/>
    <w:rsid w:val="00150D96"/>
    <w:rsid w:val="00172E05"/>
    <w:rsid w:val="00185DC1"/>
    <w:rsid w:val="00187C7D"/>
    <w:rsid w:val="001921EC"/>
    <w:rsid w:val="001A36AA"/>
    <w:rsid w:val="001C3ADD"/>
    <w:rsid w:val="001D27F1"/>
    <w:rsid w:val="001E31C6"/>
    <w:rsid w:val="001F5142"/>
    <w:rsid w:val="00213210"/>
    <w:rsid w:val="00235EA8"/>
    <w:rsid w:val="00271AA5"/>
    <w:rsid w:val="002B3FF2"/>
    <w:rsid w:val="002D6251"/>
    <w:rsid w:val="002D6BF2"/>
    <w:rsid w:val="002E019C"/>
    <w:rsid w:val="002E7220"/>
    <w:rsid w:val="002F4034"/>
    <w:rsid w:val="0032577B"/>
    <w:rsid w:val="00326819"/>
    <w:rsid w:val="00353599"/>
    <w:rsid w:val="003568F4"/>
    <w:rsid w:val="00370D4B"/>
    <w:rsid w:val="00400C68"/>
    <w:rsid w:val="00413C59"/>
    <w:rsid w:val="00421A71"/>
    <w:rsid w:val="00425981"/>
    <w:rsid w:val="004506D1"/>
    <w:rsid w:val="00453D31"/>
    <w:rsid w:val="0045799B"/>
    <w:rsid w:val="0046483A"/>
    <w:rsid w:val="004A7FBD"/>
    <w:rsid w:val="004D0876"/>
    <w:rsid w:val="004D647E"/>
    <w:rsid w:val="004E0171"/>
    <w:rsid w:val="0051751C"/>
    <w:rsid w:val="005277F9"/>
    <w:rsid w:val="005409C5"/>
    <w:rsid w:val="00595F40"/>
    <w:rsid w:val="005C2186"/>
    <w:rsid w:val="005F39B9"/>
    <w:rsid w:val="005F7622"/>
    <w:rsid w:val="00604B94"/>
    <w:rsid w:val="0063522A"/>
    <w:rsid w:val="00636C55"/>
    <w:rsid w:val="006445C8"/>
    <w:rsid w:val="00653714"/>
    <w:rsid w:val="006737C4"/>
    <w:rsid w:val="00680B2B"/>
    <w:rsid w:val="006877CD"/>
    <w:rsid w:val="006B2B8F"/>
    <w:rsid w:val="006E3D21"/>
    <w:rsid w:val="006F3B56"/>
    <w:rsid w:val="0070174C"/>
    <w:rsid w:val="00701CE4"/>
    <w:rsid w:val="00704A10"/>
    <w:rsid w:val="007428FA"/>
    <w:rsid w:val="00757FCE"/>
    <w:rsid w:val="00763ADF"/>
    <w:rsid w:val="007C3F4E"/>
    <w:rsid w:val="007D0043"/>
    <w:rsid w:val="00813F97"/>
    <w:rsid w:val="00814FAE"/>
    <w:rsid w:val="00824150"/>
    <w:rsid w:val="0082769E"/>
    <w:rsid w:val="00844AA2"/>
    <w:rsid w:val="0085758B"/>
    <w:rsid w:val="00862A35"/>
    <w:rsid w:val="00863E6F"/>
    <w:rsid w:val="008B7E92"/>
    <w:rsid w:val="008C64A4"/>
    <w:rsid w:val="008D1325"/>
    <w:rsid w:val="008D155E"/>
    <w:rsid w:val="008D2DF5"/>
    <w:rsid w:val="008E2970"/>
    <w:rsid w:val="008E3758"/>
    <w:rsid w:val="00901D78"/>
    <w:rsid w:val="009964C5"/>
    <w:rsid w:val="00997498"/>
    <w:rsid w:val="009D3BCD"/>
    <w:rsid w:val="009E265A"/>
    <w:rsid w:val="009E65AF"/>
    <w:rsid w:val="00A24526"/>
    <w:rsid w:val="00A32994"/>
    <w:rsid w:val="00A33EDD"/>
    <w:rsid w:val="00A558F5"/>
    <w:rsid w:val="00AD3B0A"/>
    <w:rsid w:val="00AE1B8D"/>
    <w:rsid w:val="00AF4B05"/>
    <w:rsid w:val="00B6709A"/>
    <w:rsid w:val="00BC125C"/>
    <w:rsid w:val="00BD01EB"/>
    <w:rsid w:val="00BD5A03"/>
    <w:rsid w:val="00BE6AF3"/>
    <w:rsid w:val="00C346CA"/>
    <w:rsid w:val="00C46E01"/>
    <w:rsid w:val="00C517DA"/>
    <w:rsid w:val="00C75E45"/>
    <w:rsid w:val="00C76784"/>
    <w:rsid w:val="00C8081B"/>
    <w:rsid w:val="00C83173"/>
    <w:rsid w:val="00CA32A1"/>
    <w:rsid w:val="00CA4D9C"/>
    <w:rsid w:val="00CE5CC2"/>
    <w:rsid w:val="00CE6005"/>
    <w:rsid w:val="00CF0D7D"/>
    <w:rsid w:val="00D04116"/>
    <w:rsid w:val="00D320DD"/>
    <w:rsid w:val="00D332C2"/>
    <w:rsid w:val="00D36F89"/>
    <w:rsid w:val="00D4047F"/>
    <w:rsid w:val="00D42DBA"/>
    <w:rsid w:val="00D7579C"/>
    <w:rsid w:val="00DD7C3F"/>
    <w:rsid w:val="00E07F28"/>
    <w:rsid w:val="00E6347C"/>
    <w:rsid w:val="00E65A04"/>
    <w:rsid w:val="00E80EF4"/>
    <w:rsid w:val="00EB6A62"/>
    <w:rsid w:val="00F11E3D"/>
    <w:rsid w:val="00F4540E"/>
    <w:rsid w:val="00F50FD1"/>
    <w:rsid w:val="00F573FA"/>
    <w:rsid w:val="00F73F9C"/>
    <w:rsid w:val="00F7709E"/>
    <w:rsid w:val="00FA4E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F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824150"/>
    <w:rPr>
      <w:rFonts w:asciiTheme="minorHAnsi" w:hAnsiTheme="minorHAnsi"/>
      <w:sz w:val="22"/>
      <w:szCs w:val="24"/>
      <w:lang w:val="en-US" w:eastAsia="en-US"/>
    </w:rPr>
  </w:style>
  <w:style w:type="paragraph" w:styleId="1">
    <w:name w:val="heading 1"/>
    <w:basedOn w:val="a"/>
    <w:next w:val="a"/>
    <w:link w:val="10"/>
    <w:qFormat/>
    <w:rsid w:val="00370D4B"/>
    <w:pPr>
      <w:keepNext/>
      <w:jc w:val="center"/>
      <w:outlineLvl w:val="0"/>
    </w:pPr>
    <w:rPr>
      <w:rFonts w:asciiTheme="majorHAnsi" w:hAnsiTheme="majorHAnsi" w:eastAsiaTheme="majorEastAsia" w:cstheme="majorBidi"/>
      <w:b/>
      <w:bCs/>
      <w:kern w:val="32"/>
      <w:sz w:val="32"/>
      <w:szCs w:val="32"/>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11">
    <w:name w:val="toc 1"/>
    <w:basedOn w:val="a"/>
    <w:next w:val="a"/>
    <w:autoRedefine/>
    <w:semiHidden/>
    <w:rsid w:val="00413C59"/>
    <w:pPr>
      <w:tabs>
        <w:tab w:val="right" w:leader="dot" w:pos="9782"/>
      </w:tabs>
      <w:spacing w:before="240" w:after="60"/>
    </w:pPr>
  </w:style>
  <w:style w:type="paragraph" w:styleId="2">
    <w:name w:val="toc 2"/>
    <w:basedOn w:val="a"/>
    <w:next w:val="a"/>
    <w:autoRedefine/>
    <w:semiHidden/>
    <w:rsid w:val="00413C59"/>
    <w:pPr>
      <w:spacing w:after="60"/>
      <w:ind w:left="720"/>
    </w:pPr>
  </w:style>
  <w:style w:type="paragraph" w:styleId="3">
    <w:name w:val="toc 3"/>
    <w:basedOn w:val="a"/>
    <w:next w:val="a"/>
    <w:autoRedefine/>
    <w:semiHidden/>
    <w:rsid w:val="00413C59"/>
    <w:pPr>
      <w:spacing w:after="60"/>
      <w:ind w:left="1440"/>
    </w:pPr>
  </w:style>
  <w:style w:type="paragraph" w:styleId="a3">
    <w:name w:val="header"/>
    <w:basedOn w:val="a"/>
    <w:link w:val="a4"/>
    <w:uiPriority w:val="99"/>
    <w:rsid w:val="0046483A"/>
    <w:pPr>
      <w:tabs>
        <w:tab w:val="center" w:pos="4320"/>
        <w:tab w:val="right" w:pos="8640"/>
      </w:tabs>
    </w:pPr>
  </w:style>
  <w:style w:type="paragraph" w:styleId="a5">
    <w:name w:val="footer"/>
    <w:basedOn w:val="a"/>
    <w:link w:val="a6"/>
    <w:uiPriority w:val="99"/>
    <w:rsid w:val="0046483A"/>
    <w:pPr>
      <w:tabs>
        <w:tab w:val="center" w:pos="4320"/>
        <w:tab w:val="right" w:pos="8640"/>
      </w:tabs>
    </w:pPr>
  </w:style>
  <w:style w:type="table" w:styleId="a7">
    <w:name w:val="Table Grid"/>
    <w:basedOn w:val="a1"/>
    <w:uiPriority w:val="39"/>
    <w:rsid w:val="004648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page number"/>
    <w:basedOn w:val="a0"/>
    <w:rsid w:val="00A24526"/>
  </w:style>
  <w:style w:type="paragraph" w:styleId="a9">
    <w:name w:val="Balloon Text"/>
    <w:basedOn w:val="a"/>
    <w:link w:val="aa"/>
    <w:rsid w:val="00235EA8"/>
    <w:rPr>
      <w:rFonts w:ascii="Tahoma" w:hAnsi="Tahoma" w:cs="Tahoma"/>
      <w:sz w:val="16"/>
      <w:szCs w:val="16"/>
    </w:rPr>
  </w:style>
  <w:style w:type="character" w:styleId="aa" w:customStyle="1">
    <w:name w:val="Текст выноски Знак"/>
    <w:basedOn w:val="a0"/>
    <w:link w:val="a9"/>
    <w:rsid w:val="00235EA8"/>
    <w:rPr>
      <w:rFonts w:ascii="Tahoma" w:hAnsi="Tahoma" w:cs="Tahoma"/>
      <w:sz w:val="16"/>
      <w:szCs w:val="16"/>
    </w:rPr>
  </w:style>
  <w:style w:type="character" w:styleId="a6" w:customStyle="1">
    <w:name w:val="Нижний колонтитул Знак"/>
    <w:link w:val="a5"/>
    <w:uiPriority w:val="99"/>
    <w:rsid w:val="00C517DA"/>
    <w:rPr>
      <w:sz w:val="24"/>
      <w:szCs w:val="24"/>
      <w:lang w:val="en-US" w:eastAsia="en-US"/>
    </w:rPr>
  </w:style>
  <w:style w:type="character" w:styleId="10" w:customStyle="1">
    <w:name w:val="Заголовок 1 Знак"/>
    <w:basedOn w:val="a0"/>
    <w:link w:val="1"/>
    <w:rsid w:val="00370D4B"/>
    <w:rPr>
      <w:rFonts w:asciiTheme="majorHAnsi" w:hAnsiTheme="majorHAnsi" w:eastAsiaTheme="majorEastAsia" w:cstheme="majorBidi"/>
      <w:b/>
      <w:bCs/>
      <w:kern w:val="32"/>
      <w:sz w:val="32"/>
      <w:szCs w:val="32"/>
      <w:lang w:val="en-US" w:eastAsia="en-US"/>
    </w:rPr>
  </w:style>
  <w:style w:type="character" w:styleId="a4" w:customStyle="1">
    <w:name w:val="Верхний колонтитул Знак"/>
    <w:basedOn w:val="a0"/>
    <w:link w:val="a3"/>
    <w:uiPriority w:val="99"/>
    <w:rsid w:val="00C8081B"/>
    <w:rPr>
      <w:sz w:val="24"/>
      <w:szCs w:val="24"/>
      <w:lang w:val="en-US" w:eastAsia="en-US"/>
    </w:rPr>
  </w:style>
  <w:style w:type="character" w:styleId="ab">
    <w:name w:val="Hyperlink"/>
    <w:basedOn w:val="a0"/>
    <w:rsid w:val="007C3F4E"/>
    <w:rPr>
      <w:color w:val="F7B615" w:themeColor="hyperlink"/>
      <w:u w:val="single"/>
    </w:rPr>
  </w:style>
  <w:style w:type="character" w:styleId="ac">
    <w:name w:val="FollowedHyperlink"/>
    <w:basedOn w:val="a0"/>
    <w:rsid w:val="007C3F4E"/>
    <w:rPr>
      <w:color w:val="704404" w:themeColor="followedHyperlink"/>
      <w:u w:val="single"/>
    </w:rPr>
  </w:style>
  <w:style w:type="paragraph" w:styleId="ad">
    <w:name w:val="List Paragraph"/>
    <w:basedOn w:val="a"/>
    <w:uiPriority w:val="34"/>
    <w:qFormat/>
    <w:rsid w:val="00353599"/>
    <w:pPr>
      <w:ind w:left="720"/>
      <w:contextualSpacing/>
    </w:pPr>
  </w:style>
  <w:style w:type="table" w:styleId="30">
    <w:name w:val="Table 3D effects 3"/>
    <w:basedOn w:val="a1"/>
    <w:rsid w:val="006F3B56"/>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5">
    <w:name w:val="Table Columns 5"/>
    <w:basedOn w:val="a1"/>
    <w:rsid w:val="006F3B56"/>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1"/>
    <w:rsid w:val="006F3B56"/>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ae">
    <w:name w:val="Light Shading"/>
    <w:basedOn w:val="a1"/>
    <w:uiPriority w:val="60"/>
    <w:rsid w:val="006F3B56"/>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Text" w:customStyle="1">
    <w:name w:val="Table Text"/>
    <w:rsid w:val="009964C5"/>
    <w:pPr>
      <w:widowControl w:val="0"/>
      <w:spacing w:before="40" w:after="40" w:line="276" w:lineRule="auto"/>
    </w:pPr>
    <w:rPr>
      <w:rFonts w:ascii="Arial" w:hAnsi="Arial" w:eastAsiaTheme="minorEastAsia" w:cstheme="minorBidi"/>
      <w:sz w:val="16"/>
      <w:szCs w:val="22"/>
      <w:lang w:val="en-US" w:eastAsia="en-US"/>
    </w:rPr>
  </w:style>
  <w:style w:type="paragraph" w:styleId="af">
    <w:name w:val="Title"/>
    <w:basedOn w:val="a"/>
    <w:next w:val="a"/>
    <w:link w:val="af0"/>
    <w:qFormat/>
    <w:rsid w:val="00370D4B"/>
    <w:pPr>
      <w:contextualSpacing/>
      <w:jc w:val="center"/>
    </w:pPr>
    <w:rPr>
      <w:rFonts w:asciiTheme="majorHAnsi" w:hAnsiTheme="majorHAnsi" w:eastAsiaTheme="majorEastAsia" w:cstheme="majorBidi"/>
      <w:b/>
      <w:spacing w:val="5"/>
      <w:kern w:val="28"/>
      <w:sz w:val="40"/>
      <w:szCs w:val="52"/>
    </w:rPr>
  </w:style>
  <w:style w:type="character" w:styleId="af0" w:customStyle="1">
    <w:name w:val="Заголовок Знак"/>
    <w:basedOn w:val="a0"/>
    <w:link w:val="af"/>
    <w:rsid w:val="00370D4B"/>
    <w:rPr>
      <w:rFonts w:asciiTheme="majorHAnsi" w:hAnsiTheme="majorHAnsi" w:eastAsiaTheme="majorEastAsia" w:cstheme="majorBidi"/>
      <w:b/>
      <w:spacing w:val="5"/>
      <w:kern w:val="28"/>
      <w:sz w:val="40"/>
      <w:szCs w:val="52"/>
      <w:lang w:val="en-US" w:eastAsia="en-US"/>
    </w:rPr>
  </w:style>
  <w:style w:type="table" w:styleId="SIMStyle" w:customStyle="1">
    <w:name w:val="SIM Style"/>
    <w:basedOn w:val="a1"/>
    <w:uiPriority w:val="99"/>
    <w:rsid w:val="000B5695"/>
    <w:rPr>
      <w:rFonts w:asciiTheme="minorHAnsi" w:hAnsiTheme="minorHAnsi"/>
      <w:sz w:val="24"/>
    </w:rPr>
    <w:tblPr>
      <w:tblStyleRow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jc w:val="center"/>
      </w:pPr>
      <w:rPr>
        <w:b/>
      </w:rPr>
      <w:tblPr/>
      <w:tcPr>
        <w:shd w:val="clear" w:color="auto" w:fill="D9D9D9" w:themeFill="background1" w:themeFillShade="D9"/>
        <w:vAlign w:val="center"/>
      </w:tcPr>
    </w:tblStylePr>
    <w:tblStylePr w:type="lastRow">
      <w:rPr>
        <w:b/>
      </w:rPr>
      <w:tblPr/>
      <w:tcPr>
        <w:shd w:val="clear" w:color="auto" w:fill="D9D9D9" w:themeFill="background1" w:themeFillShade="D9"/>
      </w:tcPr>
    </w:tblStylePr>
    <w:tblStylePr w:type="firstCol">
      <w:rPr>
        <w:b/>
      </w:rPr>
      <w:tblPr/>
      <w:tcPr>
        <w:shd w:val="clear" w:color="auto" w:fill="D9D9D9" w:themeFill="background1" w:themeFillShade="D9"/>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707166">
      <w:bodyDiv w:val="1"/>
      <w:marLeft w:val="0"/>
      <w:marRight w:val="0"/>
      <w:marTop w:val="0"/>
      <w:marBottom w:val="0"/>
      <w:divBdr>
        <w:top w:val="none" w:sz="0" w:space="0" w:color="auto"/>
        <w:left w:val="none" w:sz="0" w:space="0" w:color="auto"/>
        <w:bottom w:val="none" w:sz="0" w:space="0" w:color="auto"/>
        <w:right w:val="none" w:sz="0" w:space="0" w:color="auto"/>
      </w:divBdr>
    </w:div>
    <w:div w:id="684598906">
      <w:bodyDiv w:val="1"/>
      <w:marLeft w:val="0"/>
      <w:marRight w:val="0"/>
      <w:marTop w:val="0"/>
      <w:marBottom w:val="0"/>
      <w:divBdr>
        <w:top w:val="none" w:sz="0" w:space="0" w:color="auto"/>
        <w:left w:val="none" w:sz="0" w:space="0" w:color="auto"/>
        <w:bottom w:val="none" w:sz="0" w:space="0" w:color="auto"/>
        <w:right w:val="none" w:sz="0" w:space="0" w:color="auto"/>
      </w:divBdr>
    </w:div>
    <w:div w:id="1856727254">
      <w:bodyDiv w:val="1"/>
      <w:marLeft w:val="0"/>
      <w:marRight w:val="0"/>
      <w:marTop w:val="0"/>
      <w:marBottom w:val="0"/>
      <w:divBdr>
        <w:top w:val="none" w:sz="0" w:space="0" w:color="auto"/>
        <w:left w:val="none" w:sz="0" w:space="0" w:color="auto"/>
        <w:bottom w:val="none" w:sz="0" w:space="0" w:color="auto"/>
        <w:right w:val="none" w:sz="0" w:space="0" w:color="auto"/>
      </w:divBdr>
    </w:div>
    <w:div w:id="20454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514&amp;utm_language=FR&amp;utm_source=integrated+content&amp;utm_campaign=/implementation-plan&amp;utm_medium=ic+software+systems+implementation+plan+17514+word+fr&amp;lpa=ic+software+systems+implementation+plan+17514+word+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9016DA4C6C014191DF74CDECA3F402" ma:contentTypeVersion="0" ma:contentTypeDescription="Create a new document." ma:contentTypeScope="" ma:versionID="4199ab83c860f7ada3884f85ef9e4ff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0D31D-96D1-4E47-BBD8-1EA9012FEFE8}">
  <ds:schemaRefs>
    <ds:schemaRef ds:uri="http://schemas.microsoft.com/sharepoint/v3/contenttype/forms"/>
  </ds:schemaRefs>
</ds:datastoreItem>
</file>

<file path=customXml/itemProps2.xml><?xml version="1.0" encoding="utf-8"?>
<ds:datastoreItem xmlns:ds="http://schemas.openxmlformats.org/officeDocument/2006/customXml" ds:itemID="{B12F82DC-9F77-4C1E-A22C-96D3EB337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0DE2C4-C306-4CD4-BB8E-2DF5BE67FC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03D46C-100E-446A-83DF-94734A11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IC-Software-Systems-Implementation-Plan-Template-9126-WORD.dotx</Template>
  <TotalTime>1</TotalTime>
  <Pages>6</Pages>
  <Words>669</Words>
  <Characters>4585</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Systems Implementation Plan</vt:lpstr>
      <vt:lpstr>Systems Implementation Plan</vt:lpstr>
    </vt:vector>
  </TitlesOfParts>
  <Company>DRAGONDREAMS</Company>
  <LinksUpToDate>false</LinksUpToDate>
  <CharactersWithSpaces>5244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Plan de mise en œuvre des systèmes</dc:title>
  <dc:creator>ragaz</dc:creator>
  <dc:description>De la carte SIM du GNWT</dc:description>
  <lastModifiedBy>Alexandra Ragazhinskaya</lastModifiedBy>
  <revision>1</revision>
  <lastPrinted>2013-02-04T20:45:00.0000000Z</lastPrinted>
  <dcterms:created xsi:type="dcterms:W3CDTF">2020-11-17T21:53:00.0000000Z</dcterms:created>
  <dcterms:modified xsi:type="dcterms:W3CDTF">2020-11-17T21:54:00.0000000Z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0x010100169016DA4C6C014191DF74CDECA3F402</vt:lpwstr>
  </op:property>
</op:Properties>
</file>