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85" w:type="dxa"/>
        <w:tblLook w:val="04A0" w:firstRow="1" w:lastRow="0" w:firstColumn="1" w:lastColumn="0" w:noHBand="0" w:noVBand="1"/>
      </w:tblPr>
      <w:tblGrid>
        <w:gridCol w:w="11385"/>
      </w:tblGrid>
      <w:tr w:rsidRPr="00C257FD" w:rsidR="005D6208" w:rsidTr="00263760">
        <w:trPr>
          <w:trHeight w:val="533"/>
        </w:trPr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  <w:tbl>
            <w:tblPr>
              <w:tblW w:w="1112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6"/>
            </w:tblGrid>
            <w:tr w:rsidRPr="00C257FD" w:rsidR="005D6208" w:rsidTr="00263760">
              <w:trPr>
                <w:trHeight w:val="533"/>
                <w:tblCellSpacing w:w="0" w:type="dxa"/>
              </w:trPr>
              <w:tc>
                <w:tcPr>
                  <w:tcW w:w="1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257FD" w:rsidR="005D6208" w:rsidP="005D6208" w:rsidRDefault="00263760">
                  <w:pPr>
                    <w:bidi w:val="false"/>
                    <w:rPr>
                      <w:rFonts w:ascii="Century Gothic" w:hAnsi="Century Gothic" w:eastAsia="Times New Roman" w:cs="Calibri"/>
                      <w:color w:val="000000"/>
                      <w:sz w:val="20"/>
                      <w:szCs w:val="20"/>
                    </w:rPr>
                  </w:pPr>
                  <w:bookmarkStart w:name="_Toc514845883" w:id="0"/>
                  <w:r w:rsidRPr="00BC7F9D">
                    <w:rPr>
                      <w:rFonts w:ascii="Century Gothic" w:hAnsi="Century Gothic" w:cs="Arial"/>
                      <w:noProof/>
                      <w:color w:val="808080" w:themeColor="background1" w:themeShade="80"/>
                      <w:lang w:eastAsia="Japanese"/>
                      <w:eastAsianLayout/>
                    </w:rPr>
                    <w:drawing>
                      <wp:anchor distT="0" distB="0" distL="114300" distR="114300" simplePos="0" relativeHeight="251661312" behindDoc="1" locked="0" layoutInCell="1" allowOverlap="1" wp14:editId="5A601376" wp14:anchorId="53DE961F">
                        <wp:simplePos x="0" y="0"/>
                        <wp:positionH relativeFrom="column">
                          <wp:posOffset>3815715</wp:posOffset>
                        </wp:positionH>
                        <wp:positionV relativeFrom="paragraph">
                          <wp:posOffset>-127000</wp:posOffset>
                        </wp:positionV>
                        <wp:extent cx="3464560" cy="685800"/>
                        <wp:effectExtent l="0" t="0" r="2540" b="0"/>
                        <wp:wrapNone/>
                        <wp:docPr id="1" name="Picture 1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>
                                  <a:hlinkClick r:id="rId6"/>
                                </pic:cNvPr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456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 w:rsidRPr="004161D5" w:rsidR="00C257FD">
                    <w:rPr>
                      <w:rFonts w:ascii="Century Gothic" w:hAnsi="Century Gothic" w:cs="Arial"/>
                      <w:b/>
                      <w:noProof/>
                      <w:color w:val="A6A6A6" w:themeColor="background1" w:themeShade="A6"/>
                      <w:sz w:val="36"/>
                      <w:szCs w:val="36"/>
                      <w:lang w:eastAsia="Japanese"/>
                      <w:eastAsianLayout/>
                    </w:rPr>
                    <w:t>戦略ビジョンの概要</w:t>
                  </w:r>
                </w:p>
              </w:tc>
            </w:tr>
          </w:tbl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241"/>
        </w:trPr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63760" w:rsidR="005D6208" w:rsidP="005D6208" w:rsidRDefault="005D6208">
            <w:pPr>
              <w:bidi w:val="false"/>
              <w:rPr>
                <w:rFonts w:ascii="Century Gothic" w:hAnsi="Century Gothic" w:eastAsia="Times New Roman" w:cs="Times New Roman"/>
                <w:sz w:val="10"/>
                <w:szCs w:val="10"/>
              </w:rPr>
            </w:pPr>
          </w:p>
        </w:tc>
      </w:tr>
      <w:tr w:rsidRPr="00C257FD" w:rsidR="005D6208" w:rsidTr="00263760">
        <w:trPr>
          <w:trHeight w:val="533"/>
        </w:trPr>
        <w:tc>
          <w:tcPr>
            <w:tcW w:w="113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ビジョンステートメント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4161D5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129"/>
        </w:trPr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533"/>
        </w:trPr>
        <w:tc>
          <w:tcPr>
            <w:tcW w:w="113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コアバリュー</w:t>
            </w:r>
          </w:p>
        </w:tc>
        <w:bookmarkStart w:name="_GoBack" w:id="1"/>
        <w:bookmarkEnd w:id="1"/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4161D5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指導原則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4161D5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116"/>
        </w:trPr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533"/>
        </w:trPr>
        <w:tc>
          <w:tcPr>
            <w:tcW w:w="113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ブランドの約束</w:t>
            </w:r>
          </w:p>
        </w:tc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エンドユーザーの期待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480C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162"/>
        </w:trPr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84"/>
        </w:trPr>
        <w:tc>
          <w:tcPr>
            <w:tcW w:w="113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戦略的優先事項</w:t>
            </w:r>
          </w:p>
        </w:tc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5-10歳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2200C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3-5歳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2200C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 xml:space="preserve">1年間 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2200C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今四半期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2200C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C6480C" w:rsidRDefault="00C6480C"/>
    <w:tbl>
      <w:tblPr>
        <w:tblW w:w="11332" w:type="dxa"/>
        <w:tblLook w:val="04A0" w:firstRow="1" w:lastRow="0" w:firstColumn="1" w:lastColumn="0" w:noHBand="0" w:noVBand="1"/>
      </w:tblPr>
      <w:tblGrid>
        <w:gridCol w:w="11332"/>
      </w:tblGrid>
      <w:tr w:rsidRPr="00C257FD" w:rsidR="005D6208" w:rsidTr="00C6480C">
        <w:trPr>
          <w:trHeight w:val="134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C6480C">
        <w:trPr>
          <w:trHeight w:val="398"/>
        </w:trPr>
        <w:tc>
          <w:tcPr>
            <w:tcW w:w="1133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あなたのKPIの</w:t>
            </w:r>
          </w:p>
        </w:tc>
      </w:tr>
      <w:tr w:rsidRPr="00C257FD" w:rsidR="005D6208" w:rsidTr="00C6480C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ティッカー</w:t>
            </w: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C6480C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ゴール</w:t>
            </w: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C6480C">
        <w:trPr>
          <w:trHeight w:val="96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C6480C">
        <w:trPr>
          <w:trHeight w:val="398"/>
        </w:trPr>
        <w:tc>
          <w:tcPr>
            <w:tcW w:w="1133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四半期ごとの優先事項</w:t>
            </w:r>
          </w:p>
        </w:tc>
      </w:tr>
      <w:tr w:rsidRPr="00C257FD" w:rsidR="005D6208" w:rsidTr="00C6480C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優先度の説明</w:t>
            </w: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C6480C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締切</w:t>
            </w: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9B3F8E" w:rsidRDefault="009B3F8E">
      <w:r>
        <w:rPr>
          <w:lang w:eastAsia="Japanese"/>
          <w:eastAsianLayout/>
        </w:rPr>
        <w:br w:type="page"/>
      </w:r>
    </w:p>
    <w:tbl>
      <w:tblPr>
        <w:tblW w:w="11387" w:type="dxa"/>
        <w:tblLook w:val="04A0" w:firstRow="1" w:lastRow="0" w:firstColumn="1" w:lastColumn="0" w:noHBand="0" w:noVBand="1"/>
      </w:tblPr>
      <w:tblGrid>
        <w:gridCol w:w="11387"/>
      </w:tblGrid>
      <w:tr w:rsidRPr="00C257FD" w:rsidR="005D6208" w:rsidTr="00EA1FFB">
        <w:trPr>
          <w:trHeight w:val="113"/>
        </w:trPr>
        <w:tc>
          <w:tcPr>
            <w:tcW w:w="1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470"/>
        </w:trPr>
        <w:tc>
          <w:tcPr>
            <w:tcW w:w="113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リソース</w:t>
            </w: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備品</w:t>
            </w:r>
          </w:p>
        </w:tc>
      </w:tr>
      <w:tr w:rsidRPr="00C257FD" w:rsidR="005D6208" w:rsidTr="00EA1FFB">
        <w:trPr>
          <w:trHeight w:val="1177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ソフトウェア</w:t>
            </w:r>
          </w:p>
        </w:tc>
      </w:tr>
      <w:tr w:rsidRPr="00C257FD" w:rsidR="005D6208" w:rsidTr="00EA1FFB">
        <w:trPr>
          <w:trHeight w:val="1177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労働力</w:t>
            </w:r>
          </w:p>
        </w:tc>
      </w:tr>
      <w:tr w:rsidRPr="00C257FD" w:rsidR="005D6208" w:rsidTr="00EA1FFB">
        <w:trPr>
          <w:trHeight w:val="1177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融資</w:t>
            </w:r>
          </w:p>
        </w:tc>
      </w:tr>
      <w:tr w:rsidRPr="00C257FD" w:rsidR="005D6208" w:rsidTr="00EA1FFB">
        <w:trPr>
          <w:trHeight w:val="1177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113"/>
        </w:trPr>
        <w:tc>
          <w:tcPr>
            <w:tcW w:w="1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1020"/>
        </w:trPr>
        <w:tc>
          <w:tcPr>
            <w:tcW w:w="113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状況分析 (SWOT)</w:t>
            </w:r>
          </w:p>
        </w:tc>
      </w:tr>
      <w:tr w:rsidRPr="00C257FD" w:rsidR="005D6208" w:rsidTr="00EA1FFB">
        <w:trPr>
          <w:trHeight w:val="113"/>
        </w:trPr>
        <w:tc>
          <w:tcPr>
            <w:tcW w:w="1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517"/>
        </w:trPr>
        <w:tc>
          <w:tcPr>
            <w:tcW w:w="113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内部要因</w:t>
            </w: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強み ( + )</w:t>
            </w:r>
          </w:p>
        </w:tc>
      </w:tr>
      <w:tr w:rsidRPr="00C257FD" w:rsidR="005D6208" w:rsidTr="00EA1FFB">
        <w:trPr>
          <w:trHeight w:val="235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22F57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弱点 ( – )</w:t>
            </w:r>
          </w:p>
        </w:tc>
      </w:tr>
      <w:tr w:rsidRPr="00C257FD" w:rsidR="005D6208" w:rsidTr="00EA1FFB">
        <w:trPr>
          <w:trHeight w:val="235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22F57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9B3F8E" w:rsidRDefault="009B3F8E">
      <w:r>
        <w:rPr>
          <w:lang w:eastAsia="Japanese"/>
          <w:eastAsianLayout/>
        </w:rPr>
        <w:br w:type="page"/>
      </w:r>
    </w:p>
    <w:tbl>
      <w:tblPr>
        <w:tblW w:w="11332" w:type="dxa"/>
        <w:tblLook w:val="04A0" w:firstRow="1" w:lastRow="0" w:firstColumn="1" w:lastColumn="0" w:noHBand="0" w:noVBand="1"/>
      </w:tblPr>
      <w:tblGrid>
        <w:gridCol w:w="11332"/>
      </w:tblGrid>
      <w:tr w:rsidRPr="00C257FD" w:rsidR="005D6208" w:rsidTr="00263760">
        <w:trPr>
          <w:trHeight w:val="96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38"/>
        </w:trPr>
        <w:tc>
          <w:tcPr>
            <w:tcW w:w="1133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外部要因</w:t>
            </w:r>
          </w:p>
        </w:tc>
      </w:tr>
      <w:tr w:rsidRPr="00C257FD" w:rsidR="005D6208" w:rsidTr="00263760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オポチュニティ ( + )</w:t>
            </w:r>
          </w:p>
        </w:tc>
      </w:tr>
      <w:tr w:rsidRPr="00C257FD" w:rsidR="005D6208" w:rsidTr="00263760">
        <w:trPr>
          <w:trHeight w:val="1994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22F57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脅威 ( – )</w:t>
            </w:r>
          </w:p>
        </w:tc>
      </w:tr>
      <w:tr w:rsidRPr="00C257FD" w:rsidR="005D6208" w:rsidTr="00263760">
        <w:trPr>
          <w:trHeight w:val="1994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22F57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96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38"/>
        </w:trPr>
        <w:tc>
          <w:tcPr>
            <w:tcW w:w="1133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スワット分析</w:t>
            </w:r>
          </w:p>
        </w:tc>
      </w:tr>
      <w:tr w:rsidRPr="00C257FD" w:rsidR="005D6208" w:rsidTr="00263760">
        <w:trPr>
          <w:trHeight w:val="1994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22F57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DB775D" w:rsidRDefault="00DB775D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a3"/>
        <w:tblpPr w:leftFromText="180" w:rightFromText="180" w:tblpX="118" w:tblpY="576"/>
        <w:tblW w:w="1113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134"/>
      </w:tblGrid>
      <w:tr w:rsidRPr="008A7C4A" w:rsidR="003411D2" w:rsidTr="003411D2">
        <w:trPr>
          <w:trHeight w:val="3321"/>
        </w:trPr>
        <w:tc>
          <w:tcPr>
            <w:tcW w:w="11134" w:type="dxa"/>
          </w:tcPr>
          <w:p w:rsidRPr="008A7C4A" w:rsidR="003411D2" w:rsidP="000839DD" w:rsidRDefault="003411D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A7C4A" w:rsidR="003411D2" w:rsidP="000839DD" w:rsidRDefault="003411D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3411D2" w:rsidP="000839DD" w:rsidRDefault="003411D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257FD" w:rsidR="008D30AB" w:rsidRDefault="008D30AB">
      <w:pPr>
        <w:rPr>
          <w:rFonts w:ascii="Century Gothic" w:hAnsi="Century Gothic"/>
          <w:sz w:val="20"/>
          <w:szCs w:val="20"/>
        </w:rPr>
      </w:pPr>
    </w:p>
    <w:sectPr w:rsidRPr="00C257FD" w:rsidR="008D30AB" w:rsidSect="00C257F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994" w:rsidRDefault="00111994" w:rsidP="00111994">
      <w:r>
        <w:separator/>
      </w:r>
    </w:p>
  </w:endnote>
  <w:endnote w:type="continuationSeparator" w:id="0">
    <w:p w:rsidR="00111994" w:rsidRDefault="00111994" w:rsidP="0011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994" w:rsidRDefault="00111994" w:rsidP="00111994">
      <w:r>
        <w:separator/>
      </w:r>
    </w:p>
  </w:footnote>
  <w:footnote w:type="continuationSeparator" w:id="0">
    <w:p w:rsidR="00111994" w:rsidRDefault="00111994" w:rsidP="00111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94"/>
    <w:rsid w:val="00111994"/>
    <w:rsid w:val="00263760"/>
    <w:rsid w:val="003411D2"/>
    <w:rsid w:val="004161D5"/>
    <w:rsid w:val="005D6208"/>
    <w:rsid w:val="00792238"/>
    <w:rsid w:val="0085356F"/>
    <w:rsid w:val="008D30AB"/>
    <w:rsid w:val="00927F5B"/>
    <w:rsid w:val="00963E3A"/>
    <w:rsid w:val="009B3F8E"/>
    <w:rsid w:val="00A22F57"/>
    <w:rsid w:val="00AB399A"/>
    <w:rsid w:val="00AE07DC"/>
    <w:rsid w:val="00B115F3"/>
    <w:rsid w:val="00C2200C"/>
    <w:rsid w:val="00C257FD"/>
    <w:rsid w:val="00C6480C"/>
    <w:rsid w:val="00C67648"/>
    <w:rsid w:val="00DB775D"/>
    <w:rsid w:val="00E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546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3411D2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565&amp;utm_language=JA&amp;utm_source=integrated+content&amp;utm_campaign=/free-strategic-planning-templates&amp;utm_medium=ic+strategic+vision+summary+template+77565+word+jp&amp;lpa=ic+strategic+vision+summary+template+77565+word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IC-Strategic-Vision-Summary-Template_WORD.dotx</Template>
  <TotalTime>0</TotalTime>
  <Pages>5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2018-07-01T15:43:00Z</cp:lastPrinted>
  <dcterms:created xsi:type="dcterms:W3CDTF">2018-10-11T20:09:00Z</dcterms:created>
  <dcterms:modified xsi:type="dcterms:W3CDTF">2018-10-11T20:09:00Z</dcterms:modified>
</cp:coreProperties>
</file>